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Shelter at Home Free/Low-Cost Self Care Resources &amp; Tips</w:t>
      </w:r>
    </w:p>
    <w:p w:rsidR="00000000" w:rsidDel="00000000" w:rsidP="00000000" w:rsidRDefault="00000000" w:rsidRPr="00000000" w14:paraId="0000000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*Some resources listed have always been free and others have become free temporarily in response to the shelter order</w:t>
      </w:r>
    </w:p>
    <w:p w:rsidR="00000000" w:rsidDel="00000000" w:rsidP="00000000" w:rsidRDefault="00000000" w:rsidRPr="00000000" w14:paraId="0000000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*CAPS is merely providing suggestions on resources; we are not endorsing particular applications or resources</w:t>
      </w:r>
    </w:p>
    <w:p w:rsidR="00000000" w:rsidDel="00000000" w:rsidP="00000000" w:rsidRDefault="00000000" w:rsidRPr="00000000" w14:paraId="00000005">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Self Care Tips</w:t>
      </w:r>
    </w:p>
    <w:p w:rsidR="00000000" w:rsidDel="00000000" w:rsidP="00000000" w:rsidRDefault="00000000" w:rsidRPr="00000000" w14:paraId="00000007">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This is a difficult time for everyone - Practice self compassion and compassion for others.</w:t>
      </w:r>
    </w:p>
    <w:p w:rsidR="00000000" w:rsidDel="00000000" w:rsidP="00000000" w:rsidRDefault="00000000" w:rsidRPr="00000000" w14:paraId="00000008">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Limit your news intake - updates occur every minute but that does not mean you need to be up-to-date every minute. The news will be there. Take a break from it.</w:t>
      </w:r>
    </w:p>
    <w:p w:rsidR="00000000" w:rsidDel="00000000" w:rsidP="00000000" w:rsidRDefault="00000000" w:rsidRPr="00000000" w14:paraId="00000009">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Choose particular news coverage/media sources and stick to only looking at them instead of numerous sources.</w:t>
      </w:r>
    </w:p>
    <w:p w:rsidR="00000000" w:rsidDel="00000000" w:rsidP="00000000" w:rsidRDefault="00000000" w:rsidRPr="00000000" w14:paraId="0000000A">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If possible, create separate spaces for doing work-related and self-care/relaxation activities.</w:t>
      </w:r>
    </w:p>
    <w:p w:rsidR="00000000" w:rsidDel="00000000" w:rsidP="00000000" w:rsidRDefault="00000000" w:rsidRPr="00000000" w14:paraId="0000000B">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Maintain regular work/study hours - set a schedule and try your best to stick to it!</w:t>
      </w:r>
    </w:p>
    <w:p w:rsidR="00000000" w:rsidDel="00000000" w:rsidP="00000000" w:rsidRDefault="00000000" w:rsidRPr="00000000" w14:paraId="0000000C">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Create a morning routine to help  get your day started - make your bed, take a shower, brush your teeth,  eat breakfast, exercise.</w:t>
      </w:r>
    </w:p>
    <w:p w:rsidR="00000000" w:rsidDel="00000000" w:rsidP="00000000" w:rsidRDefault="00000000" w:rsidRPr="00000000" w14:paraId="0000000D">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To the best of your ability, maintain personal boundaries with others you are cohabitating with. Discuss quiet hours, how common areas will be shared, inform others of times you are working or participating in independent self care activities (e.g. exercise, therapy).</w:t>
      </w:r>
    </w:p>
    <w:p w:rsidR="00000000" w:rsidDel="00000000" w:rsidP="00000000" w:rsidRDefault="00000000" w:rsidRPr="00000000" w14:paraId="0000000E">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Keep a daily diary. Track the weather, how you feel, your observations of nature, count how many push-ups, jumping jacks, sit-ups, or other exercises you can do, and draw the moon every night.</w:t>
      </w:r>
    </w:p>
    <w:p w:rsidR="00000000" w:rsidDel="00000000" w:rsidP="00000000" w:rsidRDefault="00000000" w:rsidRPr="00000000" w14:paraId="0000000F">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Schedule breaks and social time - do some jumping jacks, video chat with a friend.</w:t>
      </w:r>
    </w:p>
    <w:p w:rsidR="00000000" w:rsidDel="00000000" w:rsidP="00000000" w:rsidRDefault="00000000" w:rsidRPr="00000000" w14:paraId="00000010">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Connect with others online - find communities with shared interests, enjoy a meal with a friend over video, schedule a time to complete an online workout with friends. We’re in this together!</w:t>
      </w:r>
    </w:p>
    <w:p w:rsidR="00000000" w:rsidDel="00000000" w:rsidP="00000000" w:rsidRDefault="00000000" w:rsidRPr="00000000" w14:paraId="00000011">
      <w:pPr>
        <w:numPr>
          <w:ilvl w:val="0"/>
          <w:numId w:val="9"/>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Hydrate, consume nutritionally rich food, and try to get 8 hours of restful sleep.</w:t>
      </w:r>
    </w:p>
    <w:p w:rsidR="00000000" w:rsidDel="00000000" w:rsidP="00000000" w:rsidRDefault="00000000" w:rsidRPr="00000000" w14:paraId="00000012">
      <w:pPr>
        <w:numPr>
          <w:ilvl w:val="0"/>
          <w:numId w:val="9"/>
        </w:numPr>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Take a walk outside and soak up the fresh air and sunshine - you can do this solo or with someone else so long as you are six feet apart.</w:t>
      </w:r>
    </w:p>
    <w:p w:rsidR="00000000" w:rsidDel="00000000" w:rsidP="00000000" w:rsidRDefault="00000000" w:rsidRPr="00000000" w14:paraId="00000013">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Self-help</w:t>
      </w:r>
    </w:p>
    <w:p w:rsidR="00000000" w:rsidDel="00000000" w:rsidP="00000000" w:rsidRDefault="00000000" w:rsidRPr="00000000" w14:paraId="00000015">
      <w:pPr>
        <w:numPr>
          <w:ilvl w:val="0"/>
          <w:numId w:val="15"/>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Many of these resources require access to internet; </w:t>
      </w:r>
      <w:hyperlink r:id="rId6">
        <w:r w:rsidDel="00000000" w:rsidR="00000000" w:rsidRPr="00000000">
          <w:rPr>
            <w:rFonts w:ascii="EB Garamond" w:cs="EB Garamond" w:eastAsia="EB Garamond" w:hAnsi="EB Garamond"/>
            <w:color w:val="1155cc"/>
            <w:u w:val="single"/>
            <w:rtl w:val="0"/>
          </w:rPr>
          <w:t xml:space="preserve">Spectrum internet access</w:t>
        </w:r>
      </w:hyperlink>
      <w:r w:rsidDel="00000000" w:rsidR="00000000" w:rsidRPr="00000000">
        <w:rPr>
          <w:rFonts w:ascii="EB Garamond" w:cs="EB Garamond" w:eastAsia="EB Garamond" w:hAnsi="EB Garamond"/>
          <w:rtl w:val="0"/>
        </w:rPr>
        <w:t xml:space="preserve"> and </w:t>
      </w:r>
      <w:hyperlink r:id="rId7">
        <w:r w:rsidDel="00000000" w:rsidR="00000000" w:rsidRPr="00000000">
          <w:rPr>
            <w:rFonts w:ascii="EB Garamond" w:cs="EB Garamond" w:eastAsia="EB Garamond" w:hAnsi="EB Garamond"/>
            <w:color w:val="0563c1"/>
            <w:u w:val="single"/>
            <w:rtl w:val="0"/>
          </w:rPr>
          <w:t xml:space="preserve">Comcast Internet Essentials</w:t>
        </w:r>
      </w:hyperlink>
      <w:r w:rsidDel="00000000" w:rsidR="00000000" w:rsidRPr="00000000">
        <w:rPr>
          <w:rFonts w:ascii="EB Garamond" w:cs="EB Garamond" w:eastAsia="EB Garamond" w:hAnsi="EB Garamond"/>
          <w:rtl w:val="0"/>
        </w:rPr>
        <w:t xml:space="preserve"> are offering free internet to qualifying students, teachers, and families</w:t>
      </w:r>
      <w:r w:rsidDel="00000000" w:rsidR="00000000" w:rsidRPr="00000000">
        <w:rPr>
          <w:rtl w:val="0"/>
        </w:rPr>
      </w:r>
    </w:p>
    <w:p w:rsidR="00000000" w:rsidDel="00000000" w:rsidP="00000000" w:rsidRDefault="00000000" w:rsidRPr="00000000" w14:paraId="00000016">
      <w:pPr>
        <w:numPr>
          <w:ilvl w:val="0"/>
          <w:numId w:val="15"/>
        </w:numPr>
        <w:ind w:left="720" w:hanging="360"/>
        <w:rPr>
          <w:rFonts w:ascii="EB Garamond" w:cs="EB Garamond" w:eastAsia="EB Garamond" w:hAnsi="EB Garamond"/>
        </w:rPr>
      </w:pPr>
      <w:hyperlink r:id="rId8">
        <w:r w:rsidDel="00000000" w:rsidR="00000000" w:rsidRPr="00000000">
          <w:rPr>
            <w:rFonts w:ascii="EB Garamond" w:cs="EB Garamond" w:eastAsia="EB Garamond" w:hAnsi="EB Garamond"/>
            <w:color w:val="1155cc"/>
            <w:u w:val="single"/>
            <w:rtl w:val="0"/>
          </w:rPr>
          <w:t xml:space="preserve">TAO </w:t>
        </w:r>
      </w:hyperlink>
      <w:r w:rsidDel="00000000" w:rsidR="00000000" w:rsidRPr="00000000">
        <w:rPr>
          <w:rFonts w:ascii="EB Garamond" w:cs="EB Garamond" w:eastAsia="EB Garamond" w:hAnsi="EB Garamond"/>
          <w:rtl w:val="0"/>
        </w:rPr>
        <w:t xml:space="preserve"> is a self-help online program for different topics such as anxiety and depression that SJSU students can access</w:t>
      </w:r>
    </w:p>
    <w:p w:rsidR="00000000" w:rsidDel="00000000" w:rsidP="00000000" w:rsidRDefault="00000000" w:rsidRPr="00000000" w14:paraId="00000017">
      <w:pPr>
        <w:numPr>
          <w:ilvl w:val="0"/>
          <w:numId w:val="15"/>
        </w:numPr>
        <w:ind w:left="720" w:hanging="360"/>
        <w:rPr>
          <w:b w:val="1"/>
        </w:rPr>
      </w:pPr>
      <w:hyperlink r:id="rId9">
        <w:r w:rsidDel="00000000" w:rsidR="00000000" w:rsidRPr="00000000">
          <w:rPr>
            <w:rFonts w:ascii="EB Garamond" w:cs="EB Garamond" w:eastAsia="EB Garamond" w:hAnsi="EB Garamond"/>
            <w:color w:val="1155cc"/>
            <w:u w:val="single"/>
            <w:rtl w:val="0"/>
          </w:rPr>
          <w:t xml:space="preserve">Self Help Resources for Mental Health</w:t>
        </w:r>
      </w:hyperlink>
      <w:r w:rsidDel="00000000" w:rsidR="00000000" w:rsidRPr="00000000">
        <w:rPr>
          <w:rFonts w:ascii="EB Garamond" w:cs="EB Garamond" w:eastAsia="EB Garamond" w:hAnsi="EB Garamond"/>
          <w:rtl w:val="0"/>
        </w:rPr>
        <w:t xml:space="preserve">: Workbook modules for different clinic</w:t>
      </w:r>
      <w:r w:rsidDel="00000000" w:rsidR="00000000" w:rsidRPr="00000000">
        <w:rPr>
          <w:rFonts w:ascii="EB Garamond" w:cs="EB Garamond" w:eastAsia="EB Garamond" w:hAnsi="EB Garamond"/>
          <w:rtl w:val="0"/>
        </w:rPr>
        <w:t xml:space="preserve">a</w:t>
      </w:r>
      <w:r w:rsidDel="00000000" w:rsidR="00000000" w:rsidRPr="00000000">
        <w:rPr>
          <w:rFonts w:ascii="EB Garamond" w:cs="EB Garamond" w:eastAsia="EB Garamond" w:hAnsi="EB Garamond"/>
          <w:rtl w:val="0"/>
        </w:rPr>
        <w:t xml:space="preserve">l concerns by Western Australia’s Centre for Clinical Interventions</w:t>
      </w:r>
    </w:p>
    <w:p w:rsidR="00000000" w:rsidDel="00000000" w:rsidP="00000000" w:rsidRDefault="00000000" w:rsidRPr="00000000" w14:paraId="00000018">
      <w:pPr>
        <w:numPr>
          <w:ilvl w:val="0"/>
          <w:numId w:val="15"/>
        </w:numPr>
        <w:ind w:left="720" w:hanging="360"/>
        <w:rPr>
          <w:rFonts w:ascii="EB Garamond" w:cs="EB Garamond" w:eastAsia="EB Garamond" w:hAnsi="EB Garamond"/>
          <w:u w:val="none"/>
        </w:rPr>
      </w:pPr>
      <w:hyperlink r:id="rId10">
        <w:r w:rsidDel="00000000" w:rsidR="00000000" w:rsidRPr="00000000">
          <w:rPr>
            <w:rFonts w:ascii="EB Garamond" w:cs="EB Garamond" w:eastAsia="EB Garamond" w:hAnsi="EB Garamond"/>
            <w:color w:val="1155cc"/>
            <w:u w:val="single"/>
            <w:rtl w:val="0"/>
          </w:rPr>
          <w:t xml:space="preserve">ACT Companion App</w:t>
        </w:r>
      </w:hyperlink>
      <w:r w:rsidDel="00000000" w:rsidR="00000000" w:rsidRPr="00000000">
        <w:rPr>
          <w:rFonts w:ascii="EB Garamond" w:cs="EB Garamond" w:eastAsia="EB Garamond" w:hAnsi="EB Garamond"/>
          <w:rtl w:val="0"/>
        </w:rPr>
        <w:t xml:space="preserve">: a training toolkit based on Acceptance and Commitment Therapy model of psychological flexibility. Free of charge through June 2020 using the code TOGETHER</w:t>
      </w:r>
    </w:p>
    <w:p w:rsidR="00000000" w:rsidDel="00000000" w:rsidP="00000000" w:rsidRDefault="00000000" w:rsidRPr="00000000" w14:paraId="00000019">
      <w:pPr>
        <w:numPr>
          <w:ilvl w:val="0"/>
          <w:numId w:val="15"/>
        </w:numPr>
        <w:ind w:left="720" w:hanging="360"/>
        <w:rPr>
          <w:rFonts w:ascii="EB Garamond" w:cs="EB Garamond" w:eastAsia="EB Garamond" w:hAnsi="EB Garamond"/>
          <w:u w:val="none"/>
        </w:rPr>
      </w:pPr>
      <w:hyperlink r:id="rId11">
        <w:r w:rsidDel="00000000" w:rsidR="00000000" w:rsidRPr="00000000">
          <w:rPr>
            <w:rFonts w:ascii="EB Garamond" w:cs="EB Garamond" w:eastAsia="EB Garamond" w:hAnsi="EB Garamond"/>
            <w:color w:val="1155cc"/>
            <w:u w:val="single"/>
            <w:rtl w:val="0"/>
          </w:rPr>
          <w:t xml:space="preserve">Sanvello</w:t>
        </w:r>
      </w:hyperlink>
      <w:r w:rsidDel="00000000" w:rsidR="00000000" w:rsidRPr="00000000">
        <w:rPr>
          <w:rFonts w:ascii="EB Garamond" w:cs="EB Garamond" w:eastAsia="EB Garamond" w:hAnsi="EB Garamond"/>
          <w:rtl w:val="0"/>
        </w:rPr>
        <w:t xml:space="preserve">: An app for stress, anxiety, and depression.</w:t>
      </w:r>
    </w:p>
    <w:p w:rsidR="00000000" w:rsidDel="00000000" w:rsidP="00000000" w:rsidRDefault="00000000" w:rsidRPr="00000000" w14:paraId="0000001A">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B">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Mindfulness and Spirituality</w:t>
      </w:r>
    </w:p>
    <w:p w:rsidR="00000000" w:rsidDel="00000000" w:rsidP="00000000" w:rsidRDefault="00000000" w:rsidRPr="00000000" w14:paraId="0000001C">
      <w:pPr>
        <w:numPr>
          <w:ilvl w:val="0"/>
          <w:numId w:val="5"/>
        </w:numPr>
        <w:ind w:left="720" w:hanging="360"/>
        <w:rPr>
          <w:rFonts w:ascii="EB Garamond" w:cs="EB Garamond" w:eastAsia="EB Garamond" w:hAnsi="EB Garamond"/>
        </w:rPr>
      </w:pPr>
      <w:hyperlink r:id="rId12">
        <w:r w:rsidDel="00000000" w:rsidR="00000000" w:rsidRPr="00000000">
          <w:rPr>
            <w:rFonts w:ascii="EB Garamond" w:cs="EB Garamond" w:eastAsia="EB Garamond" w:hAnsi="EB Garamond"/>
            <w:color w:val="1155cc"/>
            <w:u w:val="single"/>
            <w:rtl w:val="0"/>
          </w:rPr>
          <w:t xml:space="preserve">Insight Timer</w:t>
        </w:r>
      </w:hyperlink>
      <w:r w:rsidDel="00000000" w:rsidR="00000000" w:rsidRPr="00000000">
        <w:rPr>
          <w:rtl w:val="0"/>
        </w:rPr>
      </w:r>
    </w:p>
    <w:p w:rsidR="00000000" w:rsidDel="00000000" w:rsidP="00000000" w:rsidRDefault="00000000" w:rsidRPr="00000000" w14:paraId="0000001D">
      <w:pPr>
        <w:numPr>
          <w:ilvl w:val="0"/>
          <w:numId w:val="5"/>
        </w:numPr>
        <w:ind w:left="720" w:hanging="360"/>
        <w:rPr>
          <w:rFonts w:ascii="EB Garamond" w:cs="EB Garamond" w:eastAsia="EB Garamond" w:hAnsi="EB Garamond"/>
        </w:rPr>
      </w:pPr>
      <w:hyperlink r:id="rId13">
        <w:r w:rsidDel="00000000" w:rsidR="00000000" w:rsidRPr="00000000">
          <w:rPr>
            <w:rFonts w:ascii="EB Garamond" w:cs="EB Garamond" w:eastAsia="EB Garamond" w:hAnsi="EB Garamond"/>
            <w:color w:val="1155cc"/>
            <w:u w:val="single"/>
            <w:rtl w:val="0"/>
          </w:rPr>
          <w:t xml:space="preserve">Guided Meditations - UCLA Mindful Awareness Research Center</w:t>
        </w:r>
      </w:hyperlink>
      <w:r w:rsidDel="00000000" w:rsidR="00000000" w:rsidRPr="00000000">
        <w:rPr>
          <w:rtl w:val="0"/>
        </w:rPr>
      </w:r>
    </w:p>
    <w:p w:rsidR="00000000" w:rsidDel="00000000" w:rsidP="00000000" w:rsidRDefault="00000000" w:rsidRPr="00000000" w14:paraId="0000001E">
      <w:pPr>
        <w:numPr>
          <w:ilvl w:val="0"/>
          <w:numId w:val="5"/>
        </w:numPr>
        <w:ind w:left="720" w:hanging="360"/>
        <w:rPr>
          <w:rFonts w:ascii="EB Garamond" w:cs="EB Garamond" w:eastAsia="EB Garamond" w:hAnsi="EB Garamond"/>
        </w:rPr>
      </w:pPr>
      <w:hyperlink r:id="rId14">
        <w:r w:rsidDel="00000000" w:rsidR="00000000" w:rsidRPr="00000000">
          <w:rPr>
            <w:rFonts w:ascii="EB Garamond" w:cs="EB Garamond" w:eastAsia="EB Garamond" w:hAnsi="EB Garamond"/>
            <w:color w:val="1155cc"/>
            <w:u w:val="single"/>
            <w:rtl w:val="0"/>
          </w:rPr>
          <w:t xml:space="preserve">Coronavirus Sanity Guide</w:t>
        </w:r>
      </w:hyperlink>
      <w:r w:rsidDel="00000000" w:rsidR="00000000" w:rsidRPr="00000000">
        <w:rPr>
          <w:rFonts w:ascii="EB Garamond" w:cs="EB Garamond" w:eastAsia="EB Garamond" w:hAnsi="EB Garamond"/>
          <w:rtl w:val="0"/>
        </w:rPr>
        <w:t xml:space="preserve"> by Ten Percent Happier</w:t>
      </w:r>
    </w:p>
    <w:p w:rsidR="00000000" w:rsidDel="00000000" w:rsidP="00000000" w:rsidRDefault="00000000" w:rsidRPr="00000000" w14:paraId="0000001F">
      <w:pPr>
        <w:numPr>
          <w:ilvl w:val="0"/>
          <w:numId w:val="5"/>
        </w:numPr>
        <w:ind w:left="720" w:hanging="360"/>
        <w:rPr>
          <w:rFonts w:ascii="EB Garamond" w:cs="EB Garamond" w:eastAsia="EB Garamond" w:hAnsi="EB Garamond"/>
        </w:rPr>
      </w:pPr>
      <w:hyperlink r:id="rId15">
        <w:r w:rsidDel="00000000" w:rsidR="00000000" w:rsidRPr="00000000">
          <w:rPr>
            <w:rFonts w:ascii="EB Garamond" w:cs="EB Garamond" w:eastAsia="EB Garamond" w:hAnsi="EB Garamond"/>
            <w:color w:val="1155cc"/>
            <w:u w:val="single"/>
            <w:rtl w:val="0"/>
          </w:rPr>
          <w:t xml:space="preserve">Ten Percent Happier Live </w:t>
        </w:r>
      </w:hyperlink>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highlight w:val="white"/>
          <w:rtl w:val="0"/>
        </w:rPr>
        <w:t xml:space="preserve">Live meetings online every day at 3pm featuring top meditation/mindfulness teachers</w:t>
      </w:r>
      <w:r w:rsidDel="00000000" w:rsidR="00000000" w:rsidRPr="00000000">
        <w:rPr>
          <w:rtl w:val="0"/>
        </w:rPr>
      </w:r>
    </w:p>
    <w:p w:rsidR="00000000" w:rsidDel="00000000" w:rsidP="00000000" w:rsidRDefault="00000000" w:rsidRPr="00000000" w14:paraId="00000020">
      <w:pPr>
        <w:numPr>
          <w:ilvl w:val="0"/>
          <w:numId w:val="7"/>
        </w:numPr>
        <w:spacing w:line="240" w:lineRule="auto"/>
        <w:ind w:left="720" w:hanging="360"/>
        <w:rPr>
          <w:rFonts w:ascii="EB Garamond" w:cs="EB Garamond" w:eastAsia="EB Garamond" w:hAnsi="EB Garamond"/>
          <w:u w:val="none"/>
        </w:rPr>
      </w:pPr>
      <w:hyperlink r:id="rId16">
        <w:r w:rsidDel="00000000" w:rsidR="00000000" w:rsidRPr="00000000">
          <w:rPr>
            <w:rFonts w:ascii="EB Garamond" w:cs="EB Garamond" w:eastAsia="EB Garamond" w:hAnsi="EB Garamond"/>
            <w:color w:val="1155cc"/>
            <w:u w:val="single"/>
            <w:rtl w:val="0"/>
          </w:rPr>
          <w:t xml:space="preserve">Loving Kindness Meditation</w:t>
        </w:r>
      </w:hyperlink>
      <w:r w:rsidDel="00000000" w:rsidR="00000000" w:rsidRPr="00000000">
        <w:rPr>
          <w:rFonts w:ascii="EB Garamond" w:cs="EB Garamond" w:eastAsia="EB Garamond" w:hAnsi="EB Garamond"/>
          <w:rtl w:val="0"/>
        </w:rPr>
        <w:t xml:space="preserve"> by Sharon Salzberg</w:t>
      </w:r>
    </w:p>
    <w:p w:rsidR="00000000" w:rsidDel="00000000" w:rsidP="00000000" w:rsidRDefault="00000000" w:rsidRPr="00000000" w14:paraId="00000021">
      <w:pPr>
        <w:numPr>
          <w:ilvl w:val="0"/>
          <w:numId w:val="7"/>
        </w:numPr>
        <w:spacing w:line="240" w:lineRule="auto"/>
        <w:ind w:left="720" w:hanging="360"/>
        <w:rPr>
          <w:rFonts w:ascii="EB Garamond" w:cs="EB Garamond" w:eastAsia="EB Garamond" w:hAnsi="EB Garamond"/>
          <w:u w:val="none"/>
        </w:rPr>
      </w:pPr>
      <w:hyperlink r:id="rId17">
        <w:r w:rsidDel="00000000" w:rsidR="00000000" w:rsidRPr="00000000">
          <w:rPr>
            <w:rFonts w:ascii="EB Garamond" w:cs="EB Garamond" w:eastAsia="EB Garamond" w:hAnsi="EB Garamond"/>
            <w:color w:val="1155cc"/>
            <w:u w:val="single"/>
            <w:rtl w:val="0"/>
          </w:rPr>
          <w:t xml:space="preserve">A blend of Western psychology and Eastern spiritual practice</w:t>
        </w:r>
      </w:hyperlink>
      <w:r w:rsidDel="00000000" w:rsidR="00000000" w:rsidRPr="00000000">
        <w:rPr>
          <w:rFonts w:ascii="EB Garamond" w:cs="EB Garamond" w:eastAsia="EB Garamond" w:hAnsi="EB Garamond"/>
          <w:rtl w:val="0"/>
        </w:rPr>
        <w:t xml:space="preserve"> by Tara Brach</w:t>
      </w:r>
    </w:p>
    <w:p w:rsidR="00000000" w:rsidDel="00000000" w:rsidP="00000000" w:rsidRDefault="00000000" w:rsidRPr="00000000" w14:paraId="00000022">
      <w:pPr>
        <w:numPr>
          <w:ilvl w:val="0"/>
          <w:numId w:val="7"/>
        </w:numPr>
        <w:spacing w:line="240" w:lineRule="auto"/>
        <w:ind w:left="720" w:hanging="360"/>
        <w:rPr>
          <w:rFonts w:ascii="EB Garamond" w:cs="EB Garamond" w:eastAsia="EB Garamond" w:hAnsi="EB Garamond"/>
          <w:u w:val="none"/>
        </w:rPr>
      </w:pPr>
      <w:hyperlink r:id="rId18">
        <w:r w:rsidDel="00000000" w:rsidR="00000000" w:rsidRPr="00000000">
          <w:rPr>
            <w:rFonts w:ascii="EB Garamond" w:cs="EB Garamond" w:eastAsia="EB Garamond" w:hAnsi="EB Garamond"/>
            <w:color w:val="1155cc"/>
            <w:u w:val="single"/>
            <w:rtl w:val="0"/>
          </w:rPr>
          <w:t xml:space="preserve">Audio Dharma</w:t>
        </w:r>
      </w:hyperlink>
      <w:r w:rsidDel="00000000" w:rsidR="00000000" w:rsidRPr="00000000">
        <w:rPr>
          <w:rtl w:val="0"/>
        </w:rPr>
      </w:r>
    </w:p>
    <w:p w:rsidR="00000000" w:rsidDel="00000000" w:rsidP="00000000" w:rsidRDefault="00000000" w:rsidRPr="00000000" w14:paraId="00000023">
      <w:pPr>
        <w:numPr>
          <w:ilvl w:val="0"/>
          <w:numId w:val="7"/>
        </w:numPr>
        <w:spacing w:line="240"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Adapted from </w:t>
      </w:r>
      <w:hyperlink r:id="rId19">
        <w:r w:rsidDel="00000000" w:rsidR="00000000" w:rsidRPr="00000000">
          <w:rPr>
            <w:rFonts w:ascii="EB Garamond" w:cs="EB Garamond" w:eastAsia="EB Garamond" w:hAnsi="EB Garamond"/>
            <w:color w:val="1155cc"/>
            <w:u w:val="single"/>
            <w:rtl w:val="0"/>
          </w:rPr>
          <w:t xml:space="preserve">12 Practical Ways to Kick-Start your Spiritual Practice</w:t>
        </w:r>
      </w:hyperlink>
      <w:r w:rsidDel="00000000" w:rsidR="00000000" w:rsidRPr="00000000">
        <w:rPr>
          <w:rFonts w:ascii="EB Garamond" w:cs="EB Garamond" w:eastAsia="EB Garamond" w:hAnsi="EB Garamond"/>
          <w:color w:val="222222"/>
          <w:rtl w:val="0"/>
        </w:rPr>
        <w:t xml:space="preserve">:</w:t>
      </w:r>
    </w:p>
    <w:p w:rsidR="00000000" w:rsidDel="00000000" w:rsidP="00000000" w:rsidRDefault="00000000" w:rsidRPr="00000000" w14:paraId="00000024">
      <w:pPr>
        <w:numPr>
          <w:ilvl w:val="1"/>
          <w:numId w:val="7"/>
        </w:numPr>
        <w:spacing w:line="24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color w:val="222222"/>
          <w:rtl w:val="0"/>
        </w:rPr>
        <w:t xml:space="preserve">Ground yourself in whatever spiritual or religious practice you currently practice or want to explore - meditate, pray, chant, sit quietly, walk in nature, read a prayer, burn incense or sage.</w:t>
      </w:r>
    </w:p>
    <w:p w:rsidR="00000000" w:rsidDel="00000000" w:rsidP="00000000" w:rsidRDefault="00000000" w:rsidRPr="00000000" w14:paraId="00000025">
      <w:pPr>
        <w:numPr>
          <w:ilvl w:val="1"/>
          <w:numId w:val="7"/>
        </w:numPr>
        <w:spacing w:line="24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color w:val="222222"/>
          <w:rtl w:val="0"/>
        </w:rPr>
        <w:t xml:space="preserve">Identify your "daily intention" for the day - Name the outlook you would like to have for today, for the next hour, for the next moment. May it be peace or acceptance?</w:t>
      </w:r>
    </w:p>
    <w:p w:rsidR="00000000" w:rsidDel="00000000" w:rsidP="00000000" w:rsidRDefault="00000000" w:rsidRPr="00000000" w14:paraId="00000026">
      <w:pPr>
        <w:numPr>
          <w:ilvl w:val="1"/>
          <w:numId w:val="7"/>
        </w:numPr>
        <w:spacing w:line="24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color w:val="222222"/>
          <w:rtl w:val="0"/>
        </w:rPr>
        <w:t xml:space="preserve">Read an inspiring book, poem, affirmation, message.</w:t>
      </w:r>
    </w:p>
    <w:p w:rsidR="00000000" w:rsidDel="00000000" w:rsidP="00000000" w:rsidRDefault="00000000" w:rsidRPr="00000000" w14:paraId="00000027">
      <w:pPr>
        <w:numPr>
          <w:ilvl w:val="1"/>
          <w:numId w:val="7"/>
        </w:numPr>
        <w:spacing w:line="24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color w:val="222222"/>
          <w:rtl w:val="0"/>
        </w:rPr>
        <w:t xml:space="preserve">Start the day or end the day with gratitude - What are you thankful for? What came forth for you today that was expected or unexpected?</w:t>
      </w:r>
    </w:p>
    <w:p w:rsidR="00000000" w:rsidDel="00000000" w:rsidP="00000000" w:rsidRDefault="00000000" w:rsidRPr="00000000" w14:paraId="00000028">
      <w:pPr>
        <w:numPr>
          <w:ilvl w:val="1"/>
          <w:numId w:val="7"/>
        </w:numPr>
        <w:spacing w:line="240" w:lineRule="auto"/>
        <w:ind w:left="1440" w:hanging="360"/>
        <w:rPr>
          <w:rFonts w:ascii="EB Garamond" w:cs="EB Garamond" w:eastAsia="EB Garamond" w:hAnsi="EB Garamond"/>
          <w:u w:val="none"/>
        </w:rPr>
      </w:pPr>
      <w:r w:rsidDel="00000000" w:rsidR="00000000" w:rsidRPr="00000000">
        <w:rPr>
          <w:rFonts w:ascii="EB Garamond" w:cs="EB Garamond" w:eastAsia="EB Garamond" w:hAnsi="EB Garamond"/>
          <w:color w:val="222222"/>
          <w:rtl w:val="0"/>
        </w:rPr>
        <w:t xml:space="preserve">Practice surrendering in the moment - Embrace that which is happening, the way we are feeling. </w:t>
      </w:r>
    </w:p>
    <w:p w:rsidR="00000000" w:rsidDel="00000000" w:rsidP="00000000" w:rsidRDefault="00000000" w:rsidRPr="00000000" w14:paraId="00000029">
      <w:pPr>
        <w:spacing w:line="240" w:lineRule="auto"/>
        <w:ind w:left="1440" w:firstLine="0"/>
        <w:rPr>
          <w:rFonts w:ascii="EB Garamond" w:cs="EB Garamond" w:eastAsia="EB Garamond" w:hAnsi="EB Garamond"/>
          <w:color w:val="222222"/>
        </w:rPr>
      </w:pPr>
      <w:r w:rsidDel="00000000" w:rsidR="00000000" w:rsidRPr="00000000">
        <w:rPr>
          <w:rtl w:val="0"/>
        </w:rPr>
      </w:r>
    </w:p>
    <w:p w:rsidR="00000000" w:rsidDel="00000000" w:rsidP="00000000" w:rsidRDefault="00000000" w:rsidRPr="00000000" w14:paraId="0000002A">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Yoga</w:t>
      </w:r>
    </w:p>
    <w:p w:rsidR="00000000" w:rsidDel="00000000" w:rsidP="00000000" w:rsidRDefault="00000000" w:rsidRPr="00000000" w14:paraId="0000002B">
      <w:pPr>
        <w:numPr>
          <w:ilvl w:val="0"/>
          <w:numId w:val="17"/>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Corepower Yoga:</w:t>
      </w:r>
    </w:p>
    <w:p w:rsidR="00000000" w:rsidDel="00000000" w:rsidP="00000000" w:rsidRDefault="00000000" w:rsidRPr="00000000" w14:paraId="0000002C">
      <w:pPr>
        <w:numPr>
          <w:ilvl w:val="1"/>
          <w:numId w:val="17"/>
        </w:numPr>
        <w:ind w:left="1440" w:hanging="360"/>
        <w:rPr>
          <w:rFonts w:ascii="EB Garamond" w:cs="EB Garamond" w:eastAsia="EB Garamond" w:hAnsi="EB Garamond"/>
        </w:rPr>
      </w:pPr>
      <w:hyperlink r:id="rId20">
        <w:r w:rsidDel="00000000" w:rsidR="00000000" w:rsidRPr="00000000">
          <w:rPr>
            <w:rFonts w:ascii="EB Garamond" w:cs="EB Garamond" w:eastAsia="EB Garamond" w:hAnsi="EB Garamond"/>
            <w:color w:val="1155cc"/>
            <w:u w:val="single"/>
            <w:rtl w:val="0"/>
          </w:rPr>
          <w:t xml:space="preserve">Live Stream Classes 3x/day</w:t>
        </w:r>
      </w:hyperlink>
      <w:r w:rsidDel="00000000" w:rsidR="00000000" w:rsidRPr="00000000">
        <w:rPr>
          <w:rtl w:val="0"/>
        </w:rPr>
      </w:r>
    </w:p>
    <w:p w:rsidR="00000000" w:rsidDel="00000000" w:rsidP="00000000" w:rsidRDefault="00000000" w:rsidRPr="00000000" w14:paraId="0000002D">
      <w:pPr>
        <w:numPr>
          <w:ilvl w:val="1"/>
          <w:numId w:val="17"/>
        </w:numPr>
        <w:ind w:left="1440" w:hanging="360"/>
        <w:rPr>
          <w:rFonts w:ascii="EB Garamond" w:cs="EB Garamond" w:eastAsia="EB Garamond" w:hAnsi="EB Garamond"/>
        </w:rPr>
      </w:pPr>
      <w:hyperlink r:id="rId21">
        <w:r w:rsidDel="00000000" w:rsidR="00000000" w:rsidRPr="00000000">
          <w:rPr>
            <w:rFonts w:ascii="EB Garamond" w:cs="EB Garamond" w:eastAsia="EB Garamond" w:hAnsi="EB Garamond"/>
            <w:color w:val="1155cc"/>
            <w:u w:val="single"/>
            <w:rtl w:val="0"/>
          </w:rPr>
          <w:t xml:space="preserve">Yoga on Demand</w:t>
        </w:r>
      </w:hyperlink>
      <w:r w:rsidDel="00000000" w:rsidR="00000000" w:rsidRPr="00000000">
        <w:rPr>
          <w:rtl w:val="0"/>
        </w:rPr>
      </w:r>
    </w:p>
    <w:p w:rsidR="00000000" w:rsidDel="00000000" w:rsidP="00000000" w:rsidRDefault="00000000" w:rsidRPr="00000000" w14:paraId="0000002E">
      <w:pPr>
        <w:numPr>
          <w:ilvl w:val="0"/>
          <w:numId w:val="17"/>
        </w:numPr>
        <w:ind w:left="720" w:hanging="360"/>
        <w:rPr>
          <w:rFonts w:ascii="EB Garamond" w:cs="EB Garamond" w:eastAsia="EB Garamond" w:hAnsi="EB Garamond"/>
        </w:rPr>
      </w:pPr>
      <w:hyperlink r:id="rId22">
        <w:r w:rsidDel="00000000" w:rsidR="00000000" w:rsidRPr="00000000">
          <w:rPr>
            <w:rFonts w:ascii="EB Garamond" w:cs="EB Garamond" w:eastAsia="EB Garamond" w:hAnsi="EB Garamond"/>
            <w:color w:val="1155cc"/>
            <w:u w:val="single"/>
            <w:rtl w:val="0"/>
          </w:rPr>
          <w:t xml:space="preserve">Yoga With Adriene</w:t>
        </w:r>
      </w:hyperlink>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F">
      <w:pPr>
        <w:numPr>
          <w:ilvl w:val="0"/>
          <w:numId w:val="17"/>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Yoga to the People</w:t>
      </w:r>
    </w:p>
    <w:p w:rsidR="00000000" w:rsidDel="00000000" w:rsidP="00000000" w:rsidRDefault="00000000" w:rsidRPr="00000000" w14:paraId="00000030">
      <w:pPr>
        <w:numPr>
          <w:ilvl w:val="1"/>
          <w:numId w:val="17"/>
        </w:numPr>
        <w:ind w:left="1440" w:hanging="360"/>
        <w:rPr>
          <w:rFonts w:ascii="EB Garamond" w:cs="EB Garamond" w:eastAsia="EB Garamond" w:hAnsi="EB Garamond"/>
        </w:rPr>
      </w:pPr>
      <w:hyperlink r:id="rId23">
        <w:r w:rsidDel="00000000" w:rsidR="00000000" w:rsidRPr="00000000">
          <w:rPr>
            <w:rFonts w:ascii="EB Garamond" w:cs="EB Garamond" w:eastAsia="EB Garamond" w:hAnsi="EB Garamond"/>
            <w:color w:val="1155cc"/>
            <w:u w:val="single"/>
            <w:rtl w:val="0"/>
          </w:rPr>
          <w:t xml:space="preserve">Podcasts</w:t>
        </w:r>
      </w:hyperlink>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31">
      <w:pPr>
        <w:numPr>
          <w:ilvl w:val="1"/>
          <w:numId w:val="17"/>
        </w:numPr>
        <w:ind w:left="1440" w:hanging="360"/>
        <w:rPr>
          <w:rFonts w:ascii="EB Garamond" w:cs="EB Garamond" w:eastAsia="EB Garamond" w:hAnsi="EB Garamond"/>
        </w:rPr>
      </w:pPr>
      <w:hyperlink r:id="rId24">
        <w:r w:rsidDel="00000000" w:rsidR="00000000" w:rsidRPr="00000000">
          <w:rPr>
            <w:rFonts w:ascii="EB Garamond" w:cs="EB Garamond" w:eastAsia="EB Garamond" w:hAnsi="EB Garamond"/>
            <w:color w:val="1155cc"/>
            <w:u w:val="single"/>
            <w:rtl w:val="0"/>
          </w:rPr>
          <w:t xml:space="preserve">YouTube Channel</w:t>
        </w:r>
      </w:hyperlink>
      <w:r w:rsidDel="00000000" w:rsidR="00000000" w:rsidRPr="00000000">
        <w:rPr>
          <w:rFonts w:ascii="EB Garamond" w:cs="EB Garamond" w:eastAsia="EB Garamond" w:hAnsi="EB Garamond"/>
          <w:rtl w:val="0"/>
        </w:rPr>
        <w:t xml:space="preserve"> </w:t>
      </w:r>
      <w:r w:rsidDel="00000000" w:rsidR="00000000" w:rsidRPr="00000000">
        <w:rPr>
          <w:rtl w:val="0"/>
        </w:rPr>
      </w:r>
    </w:p>
    <w:p w:rsidR="00000000" w:rsidDel="00000000" w:rsidP="00000000" w:rsidRDefault="00000000" w:rsidRPr="00000000" w14:paraId="00000032">
      <w:pPr>
        <w:numPr>
          <w:ilvl w:val="0"/>
          <w:numId w:val="18"/>
        </w:numPr>
        <w:ind w:left="720" w:hanging="360"/>
        <w:rPr>
          <w:rFonts w:ascii="EB Garamond" w:cs="EB Garamond" w:eastAsia="EB Garamond" w:hAnsi="EB Garamond"/>
        </w:rPr>
      </w:pPr>
      <w:hyperlink r:id="rId25">
        <w:r w:rsidDel="00000000" w:rsidR="00000000" w:rsidRPr="00000000">
          <w:rPr>
            <w:rFonts w:ascii="EB Garamond" w:cs="EB Garamond" w:eastAsia="EB Garamond" w:hAnsi="EB Garamond"/>
            <w:color w:val="1155cc"/>
            <w:u w:val="single"/>
            <w:rtl w:val="0"/>
          </w:rPr>
          <w:t xml:space="preserve">Down Dog | Great Yoga Anywhere</w:t>
        </w:r>
      </w:hyperlink>
      <w:r w:rsidDel="00000000" w:rsidR="00000000" w:rsidRPr="00000000">
        <w:rPr>
          <w:rtl w:val="0"/>
        </w:rPr>
      </w:r>
    </w:p>
    <w:p w:rsidR="00000000" w:rsidDel="00000000" w:rsidP="00000000" w:rsidRDefault="00000000" w:rsidRPr="00000000" w14:paraId="00000033">
      <w:pPr>
        <w:numPr>
          <w:ilvl w:val="0"/>
          <w:numId w:val="18"/>
        </w:numPr>
        <w:ind w:left="720" w:hanging="360"/>
        <w:rPr>
          <w:rFonts w:ascii="EB Garamond" w:cs="EB Garamond" w:eastAsia="EB Garamond" w:hAnsi="EB Garamond"/>
        </w:rPr>
      </w:pPr>
      <w:hyperlink r:id="rId26">
        <w:r w:rsidDel="00000000" w:rsidR="00000000" w:rsidRPr="00000000">
          <w:rPr>
            <w:rFonts w:ascii="EB Garamond" w:cs="EB Garamond" w:eastAsia="EB Garamond" w:hAnsi="EB Garamond"/>
            <w:color w:val="1155cc"/>
            <w:u w:val="single"/>
            <w:rtl w:val="0"/>
          </w:rPr>
          <w:t xml:space="preserve">‎Yoga for Beginners | Mind+Body on the App Store</w:t>
        </w:r>
      </w:hyperlink>
      <w:r w:rsidDel="00000000" w:rsidR="00000000" w:rsidRPr="00000000">
        <w:rPr>
          <w:rtl w:val="0"/>
        </w:rPr>
      </w:r>
    </w:p>
    <w:p w:rsidR="00000000" w:rsidDel="00000000" w:rsidP="00000000" w:rsidRDefault="00000000" w:rsidRPr="00000000" w14:paraId="00000034">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5">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Fitness</w:t>
      </w:r>
    </w:p>
    <w:p w:rsidR="00000000" w:rsidDel="00000000" w:rsidP="00000000" w:rsidRDefault="00000000" w:rsidRPr="00000000" w14:paraId="00000036">
      <w:pPr>
        <w:numPr>
          <w:ilvl w:val="0"/>
          <w:numId w:val="6"/>
        </w:numPr>
        <w:ind w:left="720" w:hanging="360"/>
        <w:rPr>
          <w:rFonts w:ascii="EB Garamond" w:cs="EB Garamond" w:eastAsia="EB Garamond" w:hAnsi="EB Garamond"/>
        </w:rPr>
      </w:pPr>
      <w:hyperlink r:id="rId27">
        <w:r w:rsidDel="00000000" w:rsidR="00000000" w:rsidRPr="00000000">
          <w:rPr>
            <w:rFonts w:ascii="EB Garamond" w:cs="EB Garamond" w:eastAsia="EB Garamond" w:hAnsi="EB Garamond"/>
            <w:color w:val="1155cc"/>
            <w:u w:val="single"/>
            <w:rtl w:val="0"/>
          </w:rPr>
          <w:t xml:space="preserve">LIFETIME</w:t>
        </w:r>
      </w:hyperlink>
      <w:r w:rsidDel="00000000" w:rsidR="00000000" w:rsidRPr="00000000">
        <w:rPr>
          <w:rtl w:val="0"/>
        </w:rPr>
      </w:r>
    </w:p>
    <w:p w:rsidR="00000000" w:rsidDel="00000000" w:rsidP="00000000" w:rsidRDefault="00000000" w:rsidRPr="00000000" w14:paraId="00000037">
      <w:pPr>
        <w:numPr>
          <w:ilvl w:val="0"/>
          <w:numId w:val="6"/>
        </w:numPr>
        <w:ind w:left="720" w:hanging="360"/>
        <w:rPr>
          <w:rFonts w:ascii="EB Garamond" w:cs="EB Garamond" w:eastAsia="EB Garamond" w:hAnsi="EB Garamond"/>
        </w:rPr>
      </w:pPr>
      <w:hyperlink r:id="rId28">
        <w:r w:rsidDel="00000000" w:rsidR="00000000" w:rsidRPr="00000000">
          <w:rPr>
            <w:rFonts w:ascii="EB Garamond" w:cs="EB Garamond" w:eastAsia="EB Garamond" w:hAnsi="EB Garamond"/>
            <w:color w:val="1155cc"/>
            <w:u w:val="single"/>
            <w:rtl w:val="0"/>
          </w:rPr>
          <w:t xml:space="preserve">7 Minute Workout Challenge App</w:t>
        </w:r>
      </w:hyperlink>
      <w:r w:rsidDel="00000000" w:rsidR="00000000" w:rsidRPr="00000000">
        <w:rPr>
          <w:rtl w:val="0"/>
        </w:rPr>
      </w:r>
    </w:p>
    <w:p w:rsidR="00000000" w:rsidDel="00000000" w:rsidP="00000000" w:rsidRDefault="00000000" w:rsidRPr="00000000" w14:paraId="00000038">
      <w:pPr>
        <w:numPr>
          <w:ilvl w:val="0"/>
          <w:numId w:val="6"/>
        </w:numPr>
        <w:ind w:left="720" w:hanging="360"/>
        <w:rPr>
          <w:rFonts w:ascii="EB Garamond" w:cs="EB Garamond" w:eastAsia="EB Garamond" w:hAnsi="EB Garamond"/>
        </w:rPr>
      </w:pPr>
      <w:hyperlink r:id="rId29">
        <w:r w:rsidDel="00000000" w:rsidR="00000000" w:rsidRPr="00000000">
          <w:rPr>
            <w:rFonts w:ascii="EB Garamond" w:cs="EB Garamond" w:eastAsia="EB Garamond" w:hAnsi="EB Garamond"/>
            <w:color w:val="1155cc"/>
            <w:u w:val="single"/>
            <w:rtl w:val="0"/>
          </w:rPr>
          <w:t xml:space="preserve">Pure Barre On Demand</w:t>
        </w:r>
      </w:hyperlink>
      <w:r w:rsidDel="00000000" w:rsidR="00000000" w:rsidRPr="00000000">
        <w:rPr>
          <w:rtl w:val="0"/>
        </w:rPr>
      </w:r>
    </w:p>
    <w:p w:rsidR="00000000" w:rsidDel="00000000" w:rsidP="00000000" w:rsidRDefault="00000000" w:rsidRPr="00000000" w14:paraId="00000039">
      <w:pPr>
        <w:numPr>
          <w:ilvl w:val="0"/>
          <w:numId w:val="6"/>
        </w:numPr>
        <w:ind w:left="720" w:hanging="360"/>
        <w:rPr>
          <w:rFonts w:ascii="EB Garamond" w:cs="EB Garamond" w:eastAsia="EB Garamond" w:hAnsi="EB Garamond"/>
        </w:rPr>
      </w:pPr>
      <w:hyperlink r:id="rId30">
        <w:r w:rsidDel="00000000" w:rsidR="00000000" w:rsidRPr="00000000">
          <w:rPr>
            <w:rFonts w:ascii="EB Garamond" w:cs="EB Garamond" w:eastAsia="EB Garamond" w:hAnsi="EB Garamond"/>
            <w:color w:val="1155cc"/>
            <w:u w:val="single"/>
            <w:rtl w:val="0"/>
          </w:rPr>
          <w:t xml:space="preserve">Daily Burn</w:t>
        </w:r>
      </w:hyperlink>
      <w:r w:rsidDel="00000000" w:rsidR="00000000" w:rsidRPr="00000000">
        <w:rPr>
          <w:rtl w:val="0"/>
        </w:rPr>
      </w:r>
    </w:p>
    <w:p w:rsidR="00000000" w:rsidDel="00000000" w:rsidP="00000000" w:rsidRDefault="00000000" w:rsidRPr="00000000" w14:paraId="0000003A">
      <w:pPr>
        <w:numPr>
          <w:ilvl w:val="0"/>
          <w:numId w:val="6"/>
        </w:numPr>
        <w:ind w:left="720" w:hanging="360"/>
        <w:rPr>
          <w:rFonts w:ascii="EB Garamond" w:cs="EB Garamond" w:eastAsia="EB Garamond" w:hAnsi="EB Garamond"/>
        </w:rPr>
      </w:pPr>
      <w:hyperlink r:id="rId31">
        <w:r w:rsidDel="00000000" w:rsidR="00000000" w:rsidRPr="00000000">
          <w:rPr>
            <w:rFonts w:ascii="EB Garamond" w:cs="EB Garamond" w:eastAsia="EB Garamond" w:hAnsi="EB Garamond"/>
            <w:color w:val="1155cc"/>
            <w:u w:val="single"/>
            <w:rtl w:val="0"/>
          </w:rPr>
          <w:t xml:space="preserve">Fitness Blender</w:t>
        </w:r>
      </w:hyperlink>
      <w:r w:rsidDel="00000000" w:rsidR="00000000" w:rsidRPr="00000000">
        <w:rPr>
          <w:rtl w:val="0"/>
        </w:rPr>
      </w:r>
    </w:p>
    <w:p w:rsidR="00000000" w:rsidDel="00000000" w:rsidP="00000000" w:rsidRDefault="00000000" w:rsidRPr="00000000" w14:paraId="0000003B">
      <w:pPr>
        <w:numPr>
          <w:ilvl w:val="0"/>
          <w:numId w:val="6"/>
        </w:numPr>
        <w:ind w:left="720" w:hanging="360"/>
        <w:rPr>
          <w:rFonts w:ascii="EB Garamond" w:cs="EB Garamond" w:eastAsia="EB Garamond" w:hAnsi="EB Garamond"/>
        </w:rPr>
      </w:pPr>
      <w:hyperlink r:id="rId32">
        <w:r w:rsidDel="00000000" w:rsidR="00000000" w:rsidRPr="00000000">
          <w:rPr>
            <w:rFonts w:ascii="EB Garamond" w:cs="EB Garamond" w:eastAsia="EB Garamond" w:hAnsi="EB Garamond"/>
            <w:color w:val="1155cc"/>
            <w:u w:val="single"/>
            <w:rtl w:val="0"/>
          </w:rPr>
          <w:t xml:space="preserve">Fathom Streaming Workouts for Travel</w:t>
        </w:r>
      </w:hyperlink>
      <w:r w:rsidDel="00000000" w:rsidR="00000000" w:rsidRPr="00000000">
        <w:rPr>
          <w:rtl w:val="0"/>
        </w:rPr>
      </w:r>
    </w:p>
    <w:p w:rsidR="00000000" w:rsidDel="00000000" w:rsidP="00000000" w:rsidRDefault="00000000" w:rsidRPr="00000000" w14:paraId="0000003C">
      <w:pPr>
        <w:numPr>
          <w:ilvl w:val="0"/>
          <w:numId w:val="6"/>
        </w:numPr>
        <w:ind w:left="720" w:hanging="360"/>
        <w:rPr>
          <w:rFonts w:ascii="EB Garamond" w:cs="EB Garamond" w:eastAsia="EB Garamond" w:hAnsi="EB Garamond"/>
        </w:rPr>
      </w:pPr>
      <w:hyperlink r:id="rId33">
        <w:r w:rsidDel="00000000" w:rsidR="00000000" w:rsidRPr="00000000">
          <w:rPr>
            <w:rFonts w:ascii="EB Garamond" w:cs="EB Garamond" w:eastAsia="EB Garamond" w:hAnsi="EB Garamond"/>
            <w:color w:val="1155cc"/>
            <w:u w:val="single"/>
            <w:rtl w:val="0"/>
          </w:rPr>
          <w:t xml:space="preserve">Nike Run Club App.</w:t>
        </w:r>
      </w:hyperlink>
      <w:r w:rsidDel="00000000" w:rsidR="00000000" w:rsidRPr="00000000">
        <w:rPr>
          <w:rtl w:val="0"/>
        </w:rPr>
      </w:r>
    </w:p>
    <w:p w:rsidR="00000000" w:rsidDel="00000000" w:rsidP="00000000" w:rsidRDefault="00000000" w:rsidRPr="00000000" w14:paraId="0000003D">
      <w:pPr>
        <w:numPr>
          <w:ilvl w:val="0"/>
          <w:numId w:val="6"/>
        </w:numPr>
        <w:ind w:left="720" w:hanging="360"/>
        <w:rPr>
          <w:rFonts w:ascii="EB Garamond" w:cs="EB Garamond" w:eastAsia="EB Garamond" w:hAnsi="EB Garamond"/>
          <w:u w:val="none"/>
        </w:rPr>
      </w:pPr>
      <w:hyperlink r:id="rId34">
        <w:r w:rsidDel="00000000" w:rsidR="00000000" w:rsidRPr="00000000">
          <w:rPr>
            <w:rFonts w:ascii="EB Garamond" w:cs="EB Garamond" w:eastAsia="EB Garamond" w:hAnsi="EB Garamond"/>
            <w:color w:val="1155cc"/>
            <w:u w:val="single"/>
            <w:rtl w:val="0"/>
          </w:rPr>
          <w:t xml:space="preserve">Gold’s Gym</w:t>
        </w:r>
      </w:hyperlink>
      <w:r w:rsidDel="00000000" w:rsidR="00000000" w:rsidRPr="00000000">
        <w:rPr>
          <w:rtl w:val="0"/>
        </w:rPr>
      </w:r>
    </w:p>
    <w:p w:rsidR="00000000" w:rsidDel="00000000" w:rsidP="00000000" w:rsidRDefault="00000000" w:rsidRPr="00000000" w14:paraId="0000003E">
      <w:pPr>
        <w:numPr>
          <w:ilvl w:val="0"/>
          <w:numId w:val="6"/>
        </w:numPr>
        <w:ind w:left="720" w:hanging="360"/>
        <w:rPr>
          <w:rFonts w:ascii="EB Garamond" w:cs="EB Garamond" w:eastAsia="EB Garamond" w:hAnsi="EB Garamond"/>
          <w:u w:val="none"/>
        </w:rPr>
      </w:pPr>
      <w:hyperlink r:id="rId35">
        <w:r w:rsidDel="00000000" w:rsidR="00000000" w:rsidRPr="00000000">
          <w:rPr>
            <w:rFonts w:ascii="EB Garamond" w:cs="EB Garamond" w:eastAsia="EB Garamond" w:hAnsi="EB Garamond"/>
            <w:color w:val="1155cc"/>
            <w:u w:val="single"/>
            <w:rtl w:val="0"/>
          </w:rPr>
          <w:t xml:space="preserve">Planet Fitness</w:t>
        </w:r>
      </w:hyperlink>
      <w:r w:rsidDel="00000000" w:rsidR="00000000" w:rsidRPr="00000000">
        <w:rPr>
          <w:rFonts w:ascii="EB Garamond" w:cs="EB Garamond" w:eastAsia="EB Garamond" w:hAnsi="EB Garamond"/>
          <w:rtl w:val="0"/>
        </w:rPr>
        <w:t xml:space="preserve"> - daily live workouts at 4pm</w:t>
      </w:r>
    </w:p>
    <w:p w:rsidR="00000000" w:rsidDel="00000000" w:rsidP="00000000" w:rsidRDefault="00000000" w:rsidRPr="00000000" w14:paraId="0000003F">
      <w:pPr>
        <w:numPr>
          <w:ilvl w:val="0"/>
          <w:numId w:val="6"/>
        </w:numPr>
        <w:ind w:left="720" w:hanging="360"/>
        <w:rPr>
          <w:rFonts w:ascii="EB Garamond" w:cs="EB Garamond" w:eastAsia="EB Garamond" w:hAnsi="EB Garamond"/>
          <w:u w:val="none"/>
        </w:rPr>
      </w:pPr>
      <w:hyperlink r:id="rId36">
        <w:r w:rsidDel="00000000" w:rsidR="00000000" w:rsidRPr="00000000">
          <w:rPr>
            <w:rFonts w:ascii="EB Garamond" w:cs="EB Garamond" w:eastAsia="EB Garamond" w:hAnsi="EB Garamond"/>
            <w:color w:val="1155cc"/>
            <w:u w:val="single"/>
            <w:rtl w:val="0"/>
          </w:rPr>
          <w:t xml:space="preserve">Barry’s Bootcamp</w:t>
        </w:r>
      </w:hyperlink>
      <w:r w:rsidDel="00000000" w:rsidR="00000000" w:rsidRPr="00000000">
        <w:rPr>
          <w:rFonts w:ascii="EB Garamond" w:cs="EB Garamond" w:eastAsia="EB Garamond" w:hAnsi="EB Garamond"/>
          <w:rtl w:val="0"/>
        </w:rPr>
        <w:t xml:space="preserve"> - live 20-minute workouts twice daily</w:t>
      </w:r>
    </w:p>
    <w:p w:rsidR="00000000" w:rsidDel="00000000" w:rsidP="00000000" w:rsidRDefault="00000000" w:rsidRPr="00000000" w14:paraId="00000040">
      <w:pPr>
        <w:numPr>
          <w:ilvl w:val="0"/>
          <w:numId w:val="6"/>
        </w:numPr>
        <w:ind w:left="720" w:hanging="360"/>
        <w:rPr>
          <w:rFonts w:ascii="EB Garamond" w:cs="EB Garamond" w:eastAsia="EB Garamond" w:hAnsi="EB Garamond"/>
          <w:u w:val="none"/>
        </w:rPr>
      </w:pPr>
      <w:hyperlink r:id="rId37">
        <w:r w:rsidDel="00000000" w:rsidR="00000000" w:rsidRPr="00000000">
          <w:rPr>
            <w:rFonts w:ascii="EB Garamond" w:cs="EB Garamond" w:eastAsia="EB Garamond" w:hAnsi="EB Garamond"/>
            <w:color w:val="1155cc"/>
            <w:u w:val="single"/>
            <w:rtl w:val="0"/>
          </w:rPr>
          <w:t xml:space="preserve">YMCA</w:t>
        </w:r>
      </w:hyperlink>
      <w:r w:rsidDel="00000000" w:rsidR="00000000" w:rsidRPr="00000000">
        <w:rPr>
          <w:rtl w:val="0"/>
        </w:rPr>
      </w:r>
    </w:p>
    <w:p w:rsidR="00000000" w:rsidDel="00000000" w:rsidP="00000000" w:rsidRDefault="00000000" w:rsidRPr="00000000" w14:paraId="00000041">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2">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Art, Music, and Entertainment Activities</w:t>
      </w:r>
    </w:p>
    <w:p w:rsidR="00000000" w:rsidDel="00000000" w:rsidP="00000000" w:rsidRDefault="00000000" w:rsidRPr="00000000" w14:paraId="00000043">
      <w:pPr>
        <w:numPr>
          <w:ilvl w:val="0"/>
          <w:numId w:val="4"/>
        </w:numPr>
        <w:ind w:left="720" w:hanging="360"/>
        <w:rPr>
          <w:rFonts w:ascii="EB Garamond" w:cs="EB Garamond" w:eastAsia="EB Garamond" w:hAnsi="EB Garamond"/>
        </w:rPr>
      </w:pPr>
      <w:hyperlink r:id="rId38">
        <w:r w:rsidDel="00000000" w:rsidR="00000000" w:rsidRPr="00000000">
          <w:rPr>
            <w:rFonts w:ascii="EB Garamond" w:cs="EB Garamond" w:eastAsia="EB Garamond" w:hAnsi="EB Garamond"/>
            <w:color w:val="1155cc"/>
            <w:u w:val="single"/>
            <w:rtl w:val="0"/>
          </w:rPr>
          <w:t xml:space="preserve">Start your own online radio station and host a social distancing dance party from your own kitchen</w:t>
        </w:r>
      </w:hyperlink>
      <w:r w:rsidDel="00000000" w:rsidR="00000000" w:rsidRPr="00000000">
        <w:rPr>
          <w:rtl w:val="0"/>
        </w:rPr>
      </w:r>
    </w:p>
    <w:p w:rsidR="00000000" w:rsidDel="00000000" w:rsidP="00000000" w:rsidRDefault="00000000" w:rsidRPr="00000000" w14:paraId="00000044">
      <w:pPr>
        <w:numPr>
          <w:ilvl w:val="0"/>
          <w:numId w:val="4"/>
        </w:numPr>
        <w:ind w:left="720" w:hanging="360"/>
        <w:rPr>
          <w:rFonts w:ascii="EB Garamond" w:cs="EB Garamond" w:eastAsia="EB Garamond" w:hAnsi="EB Garamond"/>
        </w:rPr>
      </w:pPr>
      <w:hyperlink r:id="rId39">
        <w:r w:rsidDel="00000000" w:rsidR="00000000" w:rsidRPr="00000000">
          <w:rPr>
            <w:rFonts w:ascii="EB Garamond" w:cs="EB Garamond" w:eastAsia="EB Garamond" w:hAnsi="EB Garamond"/>
            <w:color w:val="1155cc"/>
            <w:u w:val="single"/>
            <w:rtl w:val="0"/>
          </w:rPr>
          <w:t xml:space="preserve">Best drawing apps of 2020</w:t>
        </w:r>
      </w:hyperlink>
      <w:r w:rsidDel="00000000" w:rsidR="00000000" w:rsidRPr="00000000">
        <w:rPr>
          <w:rtl w:val="0"/>
        </w:rPr>
      </w:r>
    </w:p>
    <w:p w:rsidR="00000000" w:rsidDel="00000000" w:rsidP="00000000" w:rsidRDefault="00000000" w:rsidRPr="00000000" w14:paraId="00000045">
      <w:pPr>
        <w:numPr>
          <w:ilvl w:val="0"/>
          <w:numId w:val="4"/>
        </w:numPr>
        <w:ind w:left="720" w:hanging="360"/>
        <w:rPr>
          <w:rFonts w:ascii="EB Garamond" w:cs="EB Garamond" w:eastAsia="EB Garamond" w:hAnsi="EB Garamond"/>
        </w:rPr>
      </w:pPr>
      <w:hyperlink r:id="rId40">
        <w:r w:rsidDel="00000000" w:rsidR="00000000" w:rsidRPr="00000000">
          <w:rPr>
            <w:rFonts w:ascii="EB Garamond" w:cs="EB Garamond" w:eastAsia="EB Garamond" w:hAnsi="EB Garamond"/>
            <w:color w:val="1155cc"/>
            <w:u w:val="single"/>
            <w:rtl w:val="0"/>
          </w:rPr>
          <w:t xml:space="preserve">Online Colouring and Quiz Activities for Adults</w:t>
        </w:r>
      </w:hyperlink>
      <w:r w:rsidDel="00000000" w:rsidR="00000000" w:rsidRPr="00000000">
        <w:rPr>
          <w:rtl w:val="0"/>
        </w:rPr>
      </w:r>
    </w:p>
    <w:p w:rsidR="00000000" w:rsidDel="00000000" w:rsidP="00000000" w:rsidRDefault="00000000" w:rsidRPr="00000000" w14:paraId="00000046">
      <w:pPr>
        <w:numPr>
          <w:ilvl w:val="0"/>
          <w:numId w:val="4"/>
        </w:numPr>
        <w:ind w:left="720" w:hanging="360"/>
        <w:rPr>
          <w:rFonts w:ascii="EB Garamond" w:cs="EB Garamond" w:eastAsia="EB Garamond" w:hAnsi="EB Garamond"/>
        </w:rPr>
      </w:pPr>
      <w:hyperlink r:id="rId41">
        <w:r w:rsidDel="00000000" w:rsidR="00000000" w:rsidRPr="00000000">
          <w:rPr>
            <w:rFonts w:ascii="EB Garamond" w:cs="EB Garamond" w:eastAsia="EB Garamond" w:hAnsi="EB Garamond"/>
            <w:color w:val="1155cc"/>
            <w:u w:val="single"/>
            <w:rtl w:val="0"/>
          </w:rPr>
          <w:t xml:space="preserve">Netflix Party</w:t>
        </w:r>
      </w:hyperlink>
      <w:r w:rsidDel="00000000" w:rsidR="00000000" w:rsidRPr="00000000">
        <w:rPr>
          <w:rtl w:val="0"/>
        </w:rPr>
      </w:r>
    </w:p>
    <w:p w:rsidR="00000000" w:rsidDel="00000000" w:rsidP="00000000" w:rsidRDefault="00000000" w:rsidRPr="00000000" w14:paraId="00000047">
      <w:pPr>
        <w:numPr>
          <w:ilvl w:val="0"/>
          <w:numId w:val="4"/>
        </w:numPr>
        <w:ind w:left="720" w:hanging="360"/>
        <w:rPr>
          <w:rFonts w:ascii="EB Garamond" w:cs="EB Garamond" w:eastAsia="EB Garamond" w:hAnsi="EB Garamond"/>
          <w:u w:val="none"/>
        </w:rPr>
      </w:pPr>
      <w:hyperlink r:id="rId42">
        <w:r w:rsidDel="00000000" w:rsidR="00000000" w:rsidRPr="00000000">
          <w:rPr>
            <w:rFonts w:ascii="EB Garamond" w:cs="EB Garamond" w:eastAsia="EB Garamond" w:hAnsi="EB Garamond"/>
            <w:color w:val="1155cc"/>
            <w:u w:val="single"/>
            <w:rtl w:val="0"/>
          </w:rPr>
          <w:t xml:space="preserve">Michelin-star chef cooking classes</w:t>
        </w:r>
      </w:hyperlink>
      <w:r w:rsidDel="00000000" w:rsidR="00000000" w:rsidRPr="00000000">
        <w:rPr>
          <w:rtl w:val="0"/>
        </w:rPr>
      </w:r>
    </w:p>
    <w:p w:rsidR="00000000" w:rsidDel="00000000" w:rsidP="00000000" w:rsidRDefault="00000000" w:rsidRPr="00000000" w14:paraId="00000048">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9">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A">
      <w:pPr>
        <w:rPr>
          <w:rFonts w:ascii="EB Garamond" w:cs="EB Garamond" w:eastAsia="EB Garamond" w:hAnsi="EB Garamond"/>
          <w:i w:val="1"/>
        </w:rPr>
      </w:pPr>
      <w:r w:rsidDel="00000000" w:rsidR="00000000" w:rsidRPr="00000000">
        <w:rPr>
          <w:rFonts w:ascii="EB Garamond" w:cs="EB Garamond" w:eastAsia="EB Garamond" w:hAnsi="EB Garamond"/>
          <w:b w:val="1"/>
          <w:rtl w:val="0"/>
        </w:rPr>
        <w:t xml:space="preserve">Online Support Communities</w:t>
      </w:r>
      <w:r w:rsidDel="00000000" w:rsidR="00000000" w:rsidRPr="00000000">
        <w:rPr>
          <w:rtl w:val="0"/>
        </w:rPr>
      </w:r>
    </w:p>
    <w:p w:rsidR="00000000" w:rsidDel="00000000" w:rsidP="00000000" w:rsidRDefault="00000000" w:rsidRPr="00000000" w14:paraId="0000004B">
      <w:pPr>
        <w:numPr>
          <w:ilvl w:val="0"/>
          <w:numId w:val="11"/>
        </w:numPr>
        <w:ind w:left="720" w:hanging="360"/>
        <w:rPr>
          <w:rFonts w:ascii="EB Garamond" w:cs="EB Garamond" w:eastAsia="EB Garamond" w:hAnsi="EB Garamond"/>
        </w:rPr>
      </w:pPr>
      <w:hyperlink r:id="rId43">
        <w:r w:rsidDel="00000000" w:rsidR="00000000" w:rsidRPr="00000000">
          <w:rPr>
            <w:rFonts w:ascii="EB Garamond" w:cs="EB Garamond" w:eastAsia="EB Garamond" w:hAnsi="EB Garamond"/>
            <w:color w:val="1155cc"/>
            <w:u w:val="single"/>
            <w:rtl w:val="0"/>
          </w:rPr>
          <w:t xml:space="preserve">7 Cups</w:t>
        </w:r>
      </w:hyperlink>
      <w:r w:rsidDel="00000000" w:rsidR="00000000" w:rsidRPr="00000000">
        <w:rPr>
          <w:rFonts w:ascii="EB Garamond" w:cs="EB Garamond" w:eastAsia="EB Garamond" w:hAnsi="EB Garamond"/>
          <w:rtl w:val="0"/>
        </w:rPr>
        <w:t xml:space="preserve"> is a free online text chat with a trained listener for emotional support and counseling. Also offers fee- for-service online therapy with a licensed mental health professional. Service/website also offered in Spanish.</w:t>
      </w:r>
    </w:p>
    <w:p w:rsidR="00000000" w:rsidDel="00000000" w:rsidP="00000000" w:rsidRDefault="00000000" w:rsidRPr="00000000" w14:paraId="0000004C">
      <w:pPr>
        <w:numPr>
          <w:ilvl w:val="0"/>
          <w:numId w:val="13"/>
        </w:numPr>
        <w:ind w:left="720" w:hanging="360"/>
        <w:rPr>
          <w:rFonts w:ascii="EB Garamond" w:cs="EB Garamond" w:eastAsia="EB Garamond" w:hAnsi="EB Garamond"/>
        </w:rPr>
      </w:pPr>
      <w:hyperlink r:id="rId44">
        <w:r w:rsidDel="00000000" w:rsidR="00000000" w:rsidRPr="00000000">
          <w:rPr>
            <w:rFonts w:ascii="EB Garamond" w:cs="EB Garamond" w:eastAsia="EB Garamond" w:hAnsi="EB Garamond"/>
            <w:color w:val="1155cc"/>
            <w:u w:val="single"/>
            <w:rtl w:val="0"/>
          </w:rPr>
          <w:t xml:space="preserve">Emotions Anonymous</w:t>
        </w:r>
      </w:hyperlink>
      <w:r w:rsidDel="00000000" w:rsidR="00000000" w:rsidRPr="00000000">
        <w:rPr>
          <w:rFonts w:ascii="EB Garamond" w:cs="EB Garamond" w:eastAsia="EB Garamond" w:hAnsi="EB Garamond"/>
          <w:rtl w:val="0"/>
        </w:rPr>
        <w:t xml:space="preserve">  is an international fellowship of people who desire to have a better sense of emotional well-being. EA members have in person and online weekly meetings available in more than 30 countries with 600 active groups worldwide. The EA is nonprofessional and can be a complement to therapy.</w:t>
      </w:r>
    </w:p>
    <w:p w:rsidR="00000000" w:rsidDel="00000000" w:rsidP="00000000" w:rsidRDefault="00000000" w:rsidRPr="00000000" w14:paraId="0000004D">
      <w:pPr>
        <w:numPr>
          <w:ilvl w:val="0"/>
          <w:numId w:val="13"/>
        </w:numPr>
        <w:ind w:left="720" w:hanging="360"/>
        <w:rPr>
          <w:rFonts w:ascii="EB Garamond" w:cs="EB Garamond" w:eastAsia="EB Garamond" w:hAnsi="EB Garamond"/>
        </w:rPr>
      </w:pPr>
      <w:hyperlink r:id="rId45">
        <w:r w:rsidDel="00000000" w:rsidR="00000000" w:rsidRPr="00000000">
          <w:rPr>
            <w:rFonts w:ascii="EB Garamond" w:cs="EB Garamond" w:eastAsia="EB Garamond" w:hAnsi="EB Garamond"/>
            <w:color w:val="1155cc"/>
            <w:u w:val="single"/>
            <w:rtl w:val="0"/>
          </w:rPr>
          <w:t xml:space="preserve">Support Group Central</w:t>
        </w:r>
      </w:hyperlink>
      <w:r w:rsidDel="00000000" w:rsidR="00000000" w:rsidRPr="00000000">
        <w:rPr>
          <w:rFonts w:ascii="EB Garamond" w:cs="EB Garamond" w:eastAsia="EB Garamond" w:hAnsi="EB Garamond"/>
          <w:rtl w:val="0"/>
        </w:rPr>
        <w:t xml:space="preserve">  offers virtual support groups on numerous mental health conditions - free or low-cost. Website also offered in Spanish.</w:t>
      </w:r>
    </w:p>
    <w:p w:rsidR="00000000" w:rsidDel="00000000" w:rsidP="00000000" w:rsidRDefault="00000000" w:rsidRPr="00000000" w14:paraId="0000004E">
      <w:pPr>
        <w:numPr>
          <w:ilvl w:val="0"/>
          <w:numId w:val="13"/>
        </w:numPr>
        <w:ind w:left="720" w:hanging="360"/>
        <w:rPr>
          <w:rFonts w:ascii="EB Garamond" w:cs="EB Garamond" w:eastAsia="EB Garamond" w:hAnsi="EB Garamond"/>
        </w:rPr>
      </w:pPr>
      <w:hyperlink r:id="rId46">
        <w:r w:rsidDel="00000000" w:rsidR="00000000" w:rsidRPr="00000000">
          <w:rPr>
            <w:rFonts w:ascii="EB Garamond" w:cs="EB Garamond" w:eastAsia="EB Garamond" w:hAnsi="EB Garamond"/>
            <w:color w:val="1155cc"/>
            <w:u w:val="single"/>
            <w:rtl w:val="0"/>
          </w:rPr>
          <w:t xml:space="preserve">TheTribe Wellness Community</w:t>
        </w:r>
      </w:hyperlink>
      <w:r w:rsidDel="00000000" w:rsidR="00000000" w:rsidRPr="00000000">
        <w:rPr>
          <w:rFonts w:ascii="EB Garamond" w:cs="EB Garamond" w:eastAsia="EB Garamond" w:hAnsi="EB Garamond"/>
          <w:rtl w:val="0"/>
        </w:rPr>
        <w:t xml:space="preserve"> offers free, online peer support groups offering members facing mental health challenges and/or difficult family dynamics a safe place to connect. Support groups include Addiction, Anxiety, Depression</w:t>
      </w:r>
    </w:p>
    <w:p w:rsidR="00000000" w:rsidDel="00000000" w:rsidP="00000000" w:rsidRDefault="00000000" w:rsidRPr="00000000" w14:paraId="0000004F">
      <w:pPr>
        <w:numPr>
          <w:ilvl w:val="0"/>
          <w:numId w:val="13"/>
        </w:numPr>
        <w:ind w:left="720" w:hanging="360"/>
        <w:rPr>
          <w:rFonts w:ascii="EB Garamond" w:cs="EB Garamond" w:eastAsia="EB Garamond" w:hAnsi="EB Garamond"/>
        </w:rPr>
      </w:pPr>
      <w:hyperlink r:id="rId47">
        <w:r w:rsidDel="00000000" w:rsidR="00000000" w:rsidRPr="00000000">
          <w:rPr>
            <w:rFonts w:ascii="EB Garamond" w:cs="EB Garamond" w:eastAsia="EB Garamond" w:hAnsi="EB Garamond"/>
            <w:color w:val="1155cc"/>
            <w:u w:val="single"/>
            <w:rtl w:val="0"/>
          </w:rPr>
          <w:t xml:space="preserve">SupportGroups.com</w:t>
        </w:r>
      </w:hyperlink>
      <w:r w:rsidDel="00000000" w:rsidR="00000000" w:rsidRPr="00000000">
        <w:rPr>
          <w:rFonts w:ascii="EB Garamond" w:cs="EB Garamond" w:eastAsia="EB Garamond" w:hAnsi="EB Garamond"/>
          <w:rtl w:val="0"/>
        </w:rPr>
        <w:t xml:space="preserve"> features 200+ online support groups.</w:t>
      </w:r>
    </w:p>
    <w:p w:rsidR="00000000" w:rsidDel="00000000" w:rsidP="00000000" w:rsidRDefault="00000000" w:rsidRPr="00000000" w14:paraId="00000050">
      <w:pPr>
        <w:numPr>
          <w:ilvl w:val="0"/>
          <w:numId w:val="13"/>
        </w:numPr>
        <w:ind w:left="720" w:hanging="360"/>
        <w:rPr>
          <w:rFonts w:ascii="EB Garamond" w:cs="EB Garamond" w:eastAsia="EB Garamond" w:hAnsi="EB Garamond"/>
        </w:rPr>
      </w:pPr>
      <w:hyperlink r:id="rId48">
        <w:r w:rsidDel="00000000" w:rsidR="00000000" w:rsidRPr="00000000">
          <w:rPr>
            <w:rFonts w:ascii="EB Garamond" w:cs="EB Garamond" w:eastAsia="EB Garamond" w:hAnsi="EB Garamond"/>
            <w:color w:val="1155cc"/>
            <w:u w:val="single"/>
            <w:rtl w:val="0"/>
          </w:rPr>
          <w:t xml:space="preserve">For Like Minds</w:t>
        </w:r>
      </w:hyperlink>
      <w:r w:rsidDel="00000000" w:rsidR="00000000" w:rsidRPr="00000000">
        <w:rPr>
          <w:rFonts w:ascii="EB Garamond" w:cs="EB Garamond" w:eastAsia="EB Garamond" w:hAnsi="EB Garamond"/>
          <w:rtl w:val="0"/>
        </w:rPr>
        <w:t xml:space="preserve"> is an online mental health support network that allows for individuals to connect with others who are living with or supporting someone with mental health conditions, substance use disorders, and stressful life events</w:t>
      </w:r>
    </w:p>
    <w:p w:rsidR="00000000" w:rsidDel="00000000" w:rsidP="00000000" w:rsidRDefault="00000000" w:rsidRPr="00000000" w14:paraId="00000051">
      <w:pPr>
        <w:numPr>
          <w:ilvl w:val="0"/>
          <w:numId w:val="13"/>
        </w:numPr>
        <w:ind w:left="720" w:hanging="360"/>
        <w:rPr>
          <w:rFonts w:ascii="EB Garamond" w:cs="EB Garamond" w:eastAsia="EB Garamond" w:hAnsi="EB Garamond"/>
        </w:rPr>
      </w:pPr>
      <w:hyperlink r:id="rId49">
        <w:r w:rsidDel="00000000" w:rsidR="00000000" w:rsidRPr="00000000">
          <w:rPr>
            <w:rFonts w:ascii="EB Garamond" w:cs="EB Garamond" w:eastAsia="EB Garamond" w:hAnsi="EB Garamond"/>
            <w:color w:val="1155cc"/>
            <w:u w:val="single"/>
            <w:rtl w:val="0"/>
          </w:rPr>
          <w:t xml:space="preserve">18 Percent</w:t>
        </w:r>
      </w:hyperlink>
      <w:r w:rsidDel="00000000" w:rsidR="00000000" w:rsidRPr="00000000">
        <w:rPr>
          <w:rFonts w:ascii="EB Garamond" w:cs="EB Garamond" w:eastAsia="EB Garamond" w:hAnsi="EB Garamond"/>
          <w:rtl w:val="0"/>
        </w:rPr>
        <w:t xml:space="preserve"> offers a free, peer-to-peer online support community for those struggling with a wide range of mental health issues. HIV/AIDS, LGBT, Marriage/Family, OCD and Teens. </w:t>
      </w:r>
    </w:p>
    <w:p w:rsidR="00000000" w:rsidDel="00000000" w:rsidP="00000000" w:rsidRDefault="00000000" w:rsidRPr="00000000" w14:paraId="00000052">
      <w:pPr>
        <w:numPr>
          <w:ilvl w:val="0"/>
          <w:numId w:val="13"/>
        </w:numPr>
        <w:ind w:left="720" w:hanging="360"/>
        <w:rPr>
          <w:rFonts w:ascii="EB Garamond" w:cs="EB Garamond" w:eastAsia="EB Garamond" w:hAnsi="EB Garamond"/>
        </w:rPr>
      </w:pPr>
      <w:hyperlink r:id="rId50">
        <w:r w:rsidDel="00000000" w:rsidR="00000000" w:rsidRPr="00000000">
          <w:rPr>
            <w:rFonts w:ascii="EB Garamond" w:cs="EB Garamond" w:eastAsia="EB Garamond" w:hAnsi="EB Garamond"/>
            <w:color w:val="1155cc"/>
            <w:u w:val="single"/>
            <w:rtl w:val="0"/>
          </w:rPr>
          <w:t xml:space="preserve">Psych Central </w:t>
        </w:r>
      </w:hyperlink>
      <w:r w:rsidDel="00000000" w:rsidR="00000000" w:rsidRPr="00000000">
        <w:rPr>
          <w:rFonts w:ascii="EB Garamond" w:cs="EB Garamond" w:eastAsia="EB Garamond" w:hAnsi="EB Garamond"/>
          <w:rtl w:val="0"/>
        </w:rPr>
        <w:t xml:space="preserve">offers online mental health resources, quizzes, news, an “Ask the Therapist” function, and online support communities. </w:t>
      </w:r>
    </w:p>
    <w:p w:rsidR="00000000" w:rsidDel="00000000" w:rsidP="00000000" w:rsidRDefault="00000000" w:rsidRPr="00000000" w14:paraId="00000053">
      <w:pPr>
        <w:numPr>
          <w:ilvl w:val="0"/>
          <w:numId w:val="13"/>
        </w:numPr>
        <w:ind w:left="720" w:hanging="360"/>
        <w:rPr>
          <w:rFonts w:ascii="EB Garamond" w:cs="EB Garamond" w:eastAsia="EB Garamond" w:hAnsi="EB Garamond"/>
        </w:rPr>
      </w:pPr>
      <w:hyperlink r:id="rId51">
        <w:r w:rsidDel="00000000" w:rsidR="00000000" w:rsidRPr="00000000">
          <w:rPr>
            <w:rFonts w:ascii="EB Garamond" w:cs="EB Garamond" w:eastAsia="EB Garamond" w:hAnsi="EB Garamond"/>
            <w:color w:val="1155cc"/>
            <w:u w:val="single"/>
            <w:rtl w:val="0"/>
          </w:rPr>
          <w:t xml:space="preserve">The Mighty</w:t>
        </w:r>
      </w:hyperlink>
      <w:r w:rsidDel="00000000" w:rsidR="00000000" w:rsidRPr="00000000">
        <w:rPr>
          <w:rFonts w:ascii="EB Garamond" w:cs="EB Garamond" w:eastAsia="EB Garamond" w:hAnsi="EB Garamond"/>
          <w:rtl w:val="0"/>
        </w:rPr>
        <w:t xml:space="preserve"> is a safe, supportive community for people facing health challenges and the people who care for them.</w:t>
      </w:r>
    </w:p>
    <w:p w:rsidR="00000000" w:rsidDel="00000000" w:rsidP="00000000" w:rsidRDefault="00000000" w:rsidRPr="00000000" w14:paraId="00000054">
      <w:pPr>
        <w:spacing w:line="259" w:lineRule="auto"/>
        <w:ind w:left="0" w:firstLine="0"/>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For Eating Disorders: </w:t>
      </w:r>
    </w:p>
    <w:p w:rsidR="00000000" w:rsidDel="00000000" w:rsidP="00000000" w:rsidRDefault="00000000" w:rsidRPr="00000000" w14:paraId="00000055">
      <w:pPr>
        <w:numPr>
          <w:ilvl w:val="0"/>
          <w:numId w:val="2"/>
        </w:numPr>
        <w:spacing w:line="259" w:lineRule="auto"/>
        <w:ind w:left="720" w:hanging="360"/>
        <w:rPr>
          <w:rFonts w:ascii="EB Garamond" w:cs="EB Garamond" w:eastAsia="EB Garamond" w:hAnsi="EB Garamond"/>
        </w:rPr>
      </w:pPr>
      <w:hyperlink r:id="rId52">
        <w:r w:rsidDel="00000000" w:rsidR="00000000" w:rsidRPr="00000000">
          <w:rPr>
            <w:rFonts w:ascii="EB Garamond" w:cs="EB Garamond" w:eastAsia="EB Garamond" w:hAnsi="EB Garamond"/>
            <w:color w:val="0563c1"/>
            <w:u w:val="single"/>
            <w:rtl w:val="0"/>
          </w:rPr>
          <w:t xml:space="preserve">National Eating Disorders Association</w:t>
        </w:r>
      </w:hyperlink>
      <w:r w:rsidDel="00000000" w:rsidR="00000000" w:rsidRPr="00000000">
        <w:rPr>
          <w:rFonts w:ascii="EB Garamond" w:cs="EB Garamond" w:eastAsia="EB Garamond" w:hAnsi="EB Garamond"/>
          <w:rtl w:val="0"/>
        </w:rPr>
        <w:t xml:space="preserve"> (support groups &amp; forums)</w:t>
      </w:r>
    </w:p>
    <w:p w:rsidR="00000000" w:rsidDel="00000000" w:rsidP="00000000" w:rsidRDefault="00000000" w:rsidRPr="00000000" w14:paraId="00000056">
      <w:pPr>
        <w:spacing w:line="259" w:lineRule="auto"/>
        <w:ind w:left="0" w:firstLine="0"/>
        <w:rPr>
          <w:rFonts w:ascii="EB Garamond" w:cs="EB Garamond" w:eastAsia="EB Garamond" w:hAnsi="EB Garamond"/>
        </w:rPr>
      </w:pPr>
      <w:r w:rsidDel="00000000" w:rsidR="00000000" w:rsidRPr="00000000">
        <w:rPr>
          <w:rFonts w:ascii="EB Garamond" w:cs="EB Garamond" w:eastAsia="EB Garamond" w:hAnsi="EB Garamond"/>
          <w:i w:val="1"/>
          <w:rtl w:val="0"/>
        </w:rPr>
        <w:t xml:space="preserve">For LGBTQ+</w:t>
      </w:r>
      <w:r w:rsidDel="00000000" w:rsidR="00000000" w:rsidRPr="00000000">
        <w:rPr>
          <w:rtl w:val="0"/>
        </w:rPr>
      </w:r>
    </w:p>
    <w:p w:rsidR="00000000" w:rsidDel="00000000" w:rsidP="00000000" w:rsidRDefault="00000000" w:rsidRPr="00000000" w14:paraId="00000057">
      <w:pPr>
        <w:numPr>
          <w:ilvl w:val="0"/>
          <w:numId w:val="1"/>
        </w:numPr>
        <w:spacing w:line="259" w:lineRule="auto"/>
        <w:ind w:left="720" w:hanging="360"/>
        <w:rPr>
          <w:rFonts w:ascii="EB Garamond" w:cs="EB Garamond" w:eastAsia="EB Garamond" w:hAnsi="EB Garamond"/>
        </w:rPr>
      </w:pPr>
      <w:hyperlink r:id="rId53">
        <w:r w:rsidDel="00000000" w:rsidR="00000000" w:rsidRPr="00000000">
          <w:rPr>
            <w:rFonts w:ascii="EB Garamond" w:cs="EB Garamond" w:eastAsia="EB Garamond" w:hAnsi="EB Garamond"/>
            <w:color w:val="0563c1"/>
            <w:u w:val="single"/>
            <w:rtl w:val="0"/>
          </w:rPr>
          <w:t xml:space="preserve">TrevorSpace</w:t>
        </w:r>
      </w:hyperlink>
      <w:r w:rsidDel="00000000" w:rsidR="00000000" w:rsidRPr="00000000">
        <w:rPr>
          <w:rFonts w:ascii="EB Garamond" w:cs="EB Garamond" w:eastAsia="EB Garamond" w:hAnsi="EB Garamond"/>
          <w:rtl w:val="0"/>
        </w:rPr>
        <w:t xml:space="preserve"> (chat &amp; forums)</w:t>
      </w:r>
    </w:p>
    <w:p w:rsidR="00000000" w:rsidDel="00000000" w:rsidP="00000000" w:rsidRDefault="00000000" w:rsidRPr="00000000" w14:paraId="00000058">
      <w:pPr>
        <w:numPr>
          <w:ilvl w:val="0"/>
          <w:numId w:val="1"/>
        </w:numPr>
        <w:spacing w:line="259" w:lineRule="auto"/>
        <w:ind w:left="720" w:hanging="360"/>
        <w:rPr>
          <w:rFonts w:ascii="EB Garamond" w:cs="EB Garamond" w:eastAsia="EB Garamond" w:hAnsi="EB Garamond"/>
        </w:rPr>
      </w:pPr>
      <w:hyperlink r:id="rId54">
        <w:r w:rsidDel="00000000" w:rsidR="00000000" w:rsidRPr="00000000">
          <w:rPr>
            <w:rFonts w:ascii="EB Garamond" w:cs="EB Garamond" w:eastAsia="EB Garamond" w:hAnsi="EB Garamond"/>
            <w:color w:val="0563c1"/>
            <w:u w:val="single"/>
            <w:rtl w:val="0"/>
          </w:rPr>
          <w:t xml:space="preserve">Susan’s Place</w:t>
        </w:r>
      </w:hyperlink>
      <w:r w:rsidDel="00000000" w:rsidR="00000000" w:rsidRPr="00000000">
        <w:rPr>
          <w:rFonts w:ascii="EB Garamond" w:cs="EB Garamond" w:eastAsia="EB Garamond" w:hAnsi="EB Garamond"/>
          <w:rtl w:val="0"/>
        </w:rPr>
        <w:t xml:space="preserve"> (chat &amp; forums for TGNC)</w:t>
      </w:r>
    </w:p>
    <w:p w:rsidR="00000000" w:rsidDel="00000000" w:rsidP="00000000" w:rsidRDefault="00000000" w:rsidRPr="00000000" w14:paraId="00000059">
      <w:pPr>
        <w:numPr>
          <w:ilvl w:val="0"/>
          <w:numId w:val="1"/>
        </w:numPr>
        <w:spacing w:line="259" w:lineRule="auto"/>
        <w:ind w:left="720" w:hanging="360"/>
        <w:rPr>
          <w:rFonts w:ascii="EB Garamond" w:cs="EB Garamond" w:eastAsia="EB Garamond" w:hAnsi="EB Garamond"/>
        </w:rPr>
      </w:pPr>
      <w:hyperlink r:id="rId55">
        <w:r w:rsidDel="00000000" w:rsidR="00000000" w:rsidRPr="00000000">
          <w:rPr>
            <w:rFonts w:ascii="EB Garamond" w:cs="EB Garamond" w:eastAsia="EB Garamond" w:hAnsi="EB Garamond"/>
            <w:color w:val="0563c1"/>
            <w:u w:val="single"/>
            <w:rtl w:val="0"/>
          </w:rPr>
          <w:t xml:space="preserve">Rescqu Net</w:t>
        </w:r>
      </w:hyperlink>
      <w:r w:rsidDel="00000000" w:rsidR="00000000" w:rsidRPr="00000000">
        <w:rPr>
          <w:rFonts w:ascii="EB Garamond" w:cs="EB Garamond" w:eastAsia="EB Garamond" w:hAnsi="EB Garamond"/>
          <w:rtl w:val="0"/>
        </w:rPr>
        <w:t xml:space="preserve"> (support group for TGNC) </w:t>
      </w:r>
    </w:p>
    <w:p w:rsidR="00000000" w:rsidDel="00000000" w:rsidP="00000000" w:rsidRDefault="00000000" w:rsidRPr="00000000" w14:paraId="0000005A">
      <w:pPr>
        <w:numPr>
          <w:ilvl w:val="0"/>
          <w:numId w:val="1"/>
        </w:numPr>
        <w:spacing w:line="259" w:lineRule="auto"/>
        <w:ind w:left="720" w:hanging="360"/>
        <w:rPr>
          <w:rFonts w:ascii="EB Garamond" w:cs="EB Garamond" w:eastAsia="EB Garamond" w:hAnsi="EB Garamond"/>
        </w:rPr>
      </w:pPr>
      <w:hyperlink r:id="rId56">
        <w:r w:rsidDel="00000000" w:rsidR="00000000" w:rsidRPr="00000000">
          <w:rPr>
            <w:rFonts w:ascii="EB Garamond" w:cs="EB Garamond" w:eastAsia="EB Garamond" w:hAnsi="EB Garamond"/>
            <w:color w:val="0563c1"/>
            <w:u w:val="single"/>
            <w:rtl w:val="0"/>
          </w:rPr>
          <w:t xml:space="preserve">TransPulse</w:t>
        </w:r>
      </w:hyperlink>
      <w:r w:rsidDel="00000000" w:rsidR="00000000" w:rsidRPr="00000000">
        <w:rPr>
          <w:rFonts w:ascii="EB Garamond" w:cs="EB Garamond" w:eastAsia="EB Garamond" w:hAnsi="EB Garamond"/>
          <w:rtl w:val="0"/>
        </w:rPr>
        <w:t xml:space="preserve"> (chat &amp; forums)</w:t>
      </w:r>
    </w:p>
    <w:p w:rsidR="00000000" w:rsidDel="00000000" w:rsidP="00000000" w:rsidRDefault="00000000" w:rsidRPr="00000000" w14:paraId="0000005B">
      <w:pPr>
        <w:spacing w:line="259" w:lineRule="auto"/>
        <w:ind w:left="0" w:firstLine="0"/>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For People of Color:</w:t>
      </w:r>
    </w:p>
    <w:p w:rsidR="00000000" w:rsidDel="00000000" w:rsidP="00000000" w:rsidRDefault="00000000" w:rsidRPr="00000000" w14:paraId="0000005C">
      <w:pPr>
        <w:numPr>
          <w:ilvl w:val="0"/>
          <w:numId w:val="16"/>
        </w:numPr>
        <w:spacing w:line="259" w:lineRule="auto"/>
        <w:ind w:left="720" w:hanging="360"/>
        <w:rPr>
          <w:rFonts w:ascii="EB Garamond" w:cs="EB Garamond" w:eastAsia="EB Garamond" w:hAnsi="EB Garamond"/>
        </w:rPr>
      </w:pPr>
      <w:hyperlink r:id="rId57">
        <w:r w:rsidDel="00000000" w:rsidR="00000000" w:rsidRPr="00000000">
          <w:rPr>
            <w:rFonts w:ascii="EB Garamond" w:cs="EB Garamond" w:eastAsia="EB Garamond" w:hAnsi="EB Garamond"/>
            <w:color w:val="0563c1"/>
            <w:u w:val="single"/>
            <w:rtl w:val="0"/>
          </w:rPr>
          <w:t xml:space="preserve">Yellow Couch Collective</w:t>
        </w:r>
      </w:hyperlink>
      <w:r w:rsidDel="00000000" w:rsidR="00000000" w:rsidRPr="00000000">
        <w:rPr>
          <w:rFonts w:ascii="EB Garamond" w:cs="EB Garamond" w:eastAsia="EB Garamond" w:hAnsi="EB Garamond"/>
          <w:rtl w:val="0"/>
        </w:rPr>
        <w:t xml:space="preserve"> (group chat &amp; community for Black women, free trial and then $10/month)</w:t>
      </w:r>
    </w:p>
    <w:p w:rsidR="00000000" w:rsidDel="00000000" w:rsidP="00000000" w:rsidRDefault="00000000" w:rsidRPr="00000000" w14:paraId="0000005D">
      <w:pPr>
        <w:numPr>
          <w:ilvl w:val="0"/>
          <w:numId w:val="16"/>
        </w:numPr>
        <w:spacing w:line="259" w:lineRule="auto"/>
        <w:ind w:left="720" w:hanging="360"/>
        <w:rPr>
          <w:rFonts w:ascii="EB Garamond" w:cs="EB Garamond" w:eastAsia="EB Garamond" w:hAnsi="EB Garamond"/>
        </w:rPr>
      </w:pPr>
      <w:hyperlink r:id="rId58">
        <w:r w:rsidDel="00000000" w:rsidR="00000000" w:rsidRPr="00000000">
          <w:rPr>
            <w:rFonts w:ascii="EB Garamond" w:cs="EB Garamond" w:eastAsia="EB Garamond" w:hAnsi="EB Garamond"/>
            <w:color w:val="0563c1"/>
            <w:u w:val="single"/>
            <w:rtl w:val="0"/>
          </w:rPr>
          <w:t xml:space="preserve">Young People of Color</w:t>
        </w:r>
      </w:hyperlink>
      <w:r w:rsidDel="00000000" w:rsidR="00000000" w:rsidRPr="00000000">
        <w:rPr>
          <w:rFonts w:ascii="EB Garamond" w:cs="EB Garamond" w:eastAsia="EB Garamond" w:hAnsi="EB Garamond"/>
          <w:rtl w:val="0"/>
        </w:rPr>
        <w:t xml:space="preserve"> Community Group</w:t>
      </w:r>
      <w:r w:rsidDel="00000000" w:rsidR="00000000" w:rsidRPr="00000000">
        <w:rPr>
          <w:rtl w:val="0"/>
        </w:rPr>
      </w:r>
    </w:p>
    <w:p w:rsidR="00000000" w:rsidDel="00000000" w:rsidP="00000000" w:rsidRDefault="00000000" w:rsidRPr="00000000" w14:paraId="0000005E">
      <w:pPr>
        <w:spacing w:line="259" w:lineRule="auto"/>
        <w:ind w:left="0" w:firstLine="0"/>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For Substance Use &amp; Recovery:</w:t>
      </w:r>
    </w:p>
    <w:p w:rsidR="00000000" w:rsidDel="00000000" w:rsidP="00000000" w:rsidRDefault="00000000" w:rsidRPr="00000000" w14:paraId="0000005F">
      <w:pPr>
        <w:numPr>
          <w:ilvl w:val="0"/>
          <w:numId w:val="3"/>
        </w:numPr>
        <w:spacing w:line="259" w:lineRule="auto"/>
        <w:ind w:left="720" w:hanging="360"/>
        <w:rPr>
          <w:rFonts w:ascii="EB Garamond" w:cs="EB Garamond" w:eastAsia="EB Garamond" w:hAnsi="EB Garamond"/>
        </w:rPr>
      </w:pPr>
      <w:hyperlink r:id="rId59">
        <w:r w:rsidDel="00000000" w:rsidR="00000000" w:rsidRPr="00000000">
          <w:rPr>
            <w:rFonts w:ascii="EB Garamond" w:cs="EB Garamond" w:eastAsia="EB Garamond" w:hAnsi="EB Garamond"/>
            <w:color w:val="0563c1"/>
            <w:u w:val="single"/>
            <w:rtl w:val="0"/>
          </w:rPr>
          <w:t xml:space="preserve">SMART Recovery</w:t>
        </w:r>
      </w:hyperlink>
      <w:r w:rsidDel="00000000" w:rsidR="00000000" w:rsidRPr="00000000">
        <w:rPr>
          <w:rFonts w:ascii="EB Garamond" w:cs="EB Garamond" w:eastAsia="EB Garamond" w:hAnsi="EB Garamond"/>
          <w:rtl w:val="0"/>
        </w:rPr>
        <w:t xml:space="preserve"> (forums &amp; online meetings)</w:t>
      </w:r>
    </w:p>
    <w:p w:rsidR="00000000" w:rsidDel="00000000" w:rsidP="00000000" w:rsidRDefault="00000000" w:rsidRPr="00000000" w14:paraId="00000060">
      <w:pPr>
        <w:numPr>
          <w:ilvl w:val="0"/>
          <w:numId w:val="3"/>
        </w:numPr>
        <w:spacing w:line="259" w:lineRule="auto"/>
        <w:ind w:left="720" w:hanging="360"/>
        <w:rPr>
          <w:rFonts w:ascii="EB Garamond" w:cs="EB Garamond" w:eastAsia="EB Garamond" w:hAnsi="EB Garamond"/>
        </w:rPr>
      </w:pPr>
      <w:hyperlink r:id="rId60">
        <w:r w:rsidDel="00000000" w:rsidR="00000000" w:rsidRPr="00000000">
          <w:rPr>
            <w:rFonts w:ascii="EB Garamond" w:cs="EB Garamond" w:eastAsia="EB Garamond" w:hAnsi="EB Garamond"/>
            <w:color w:val="0563c1"/>
            <w:u w:val="single"/>
            <w:rtl w:val="0"/>
          </w:rPr>
          <w:t xml:space="preserve">Alcoholics Annonymous</w:t>
        </w:r>
      </w:hyperlink>
      <w:r w:rsidDel="00000000" w:rsidR="00000000" w:rsidRPr="00000000">
        <w:rPr>
          <w:rFonts w:ascii="EB Garamond" w:cs="EB Garamond" w:eastAsia="EB Garamond" w:hAnsi="EB Garamond"/>
          <w:rtl w:val="0"/>
        </w:rPr>
        <w:t xml:space="preserve"> (online meetings)</w:t>
      </w:r>
    </w:p>
    <w:p w:rsidR="00000000" w:rsidDel="00000000" w:rsidP="00000000" w:rsidRDefault="00000000" w:rsidRPr="00000000" w14:paraId="00000061">
      <w:pPr>
        <w:spacing w:line="259" w:lineRule="auto"/>
        <w:ind w:left="0" w:firstLine="0"/>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For Mood Disorders (Anxiety, Depression, Bipolar)</w:t>
      </w:r>
    </w:p>
    <w:p w:rsidR="00000000" w:rsidDel="00000000" w:rsidP="00000000" w:rsidRDefault="00000000" w:rsidRPr="00000000" w14:paraId="00000062">
      <w:pPr>
        <w:numPr>
          <w:ilvl w:val="0"/>
          <w:numId w:val="12"/>
        </w:numPr>
        <w:spacing w:line="259" w:lineRule="auto"/>
        <w:ind w:left="720" w:hanging="360"/>
        <w:rPr>
          <w:rFonts w:ascii="EB Garamond" w:cs="EB Garamond" w:eastAsia="EB Garamond" w:hAnsi="EB Garamond"/>
          <w:u w:val="none"/>
        </w:rPr>
      </w:pPr>
      <w:hyperlink r:id="rId61">
        <w:r w:rsidDel="00000000" w:rsidR="00000000" w:rsidRPr="00000000">
          <w:rPr>
            <w:rFonts w:ascii="EB Garamond" w:cs="EB Garamond" w:eastAsia="EB Garamond" w:hAnsi="EB Garamond"/>
            <w:color w:val="0563c1"/>
            <w:u w:val="single"/>
            <w:rtl w:val="0"/>
          </w:rPr>
          <w:t xml:space="preserve">Turn2Me</w:t>
        </w:r>
      </w:hyperlink>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63">
      <w:pPr>
        <w:numPr>
          <w:ilvl w:val="0"/>
          <w:numId w:val="12"/>
        </w:numPr>
        <w:spacing w:line="259" w:lineRule="auto"/>
        <w:ind w:left="720" w:hanging="360"/>
        <w:rPr>
          <w:rFonts w:ascii="EB Garamond" w:cs="EB Garamond" w:eastAsia="EB Garamond" w:hAnsi="EB Garamond"/>
          <w:u w:val="none"/>
        </w:rPr>
      </w:pPr>
      <w:hyperlink r:id="rId62">
        <w:r w:rsidDel="00000000" w:rsidR="00000000" w:rsidRPr="00000000">
          <w:rPr>
            <w:rFonts w:ascii="EB Garamond" w:cs="EB Garamond" w:eastAsia="EB Garamond" w:hAnsi="EB Garamond"/>
            <w:color w:val="0563c1"/>
            <w:u w:val="single"/>
            <w:rtl w:val="0"/>
          </w:rPr>
          <w:t xml:space="preserve">Anxiety &amp; Depression Association of America</w:t>
        </w:r>
      </w:hyperlink>
      <w:r w:rsidDel="00000000" w:rsidR="00000000" w:rsidRPr="00000000">
        <w:rPr>
          <w:rtl w:val="0"/>
        </w:rPr>
      </w:r>
    </w:p>
    <w:p w:rsidR="00000000" w:rsidDel="00000000" w:rsidP="00000000" w:rsidRDefault="00000000" w:rsidRPr="00000000" w14:paraId="00000064">
      <w:pPr>
        <w:numPr>
          <w:ilvl w:val="0"/>
          <w:numId w:val="12"/>
        </w:numPr>
        <w:spacing w:line="259" w:lineRule="auto"/>
        <w:ind w:left="720" w:hanging="360"/>
        <w:rPr>
          <w:rFonts w:ascii="EB Garamond" w:cs="EB Garamond" w:eastAsia="EB Garamond" w:hAnsi="EB Garamond"/>
          <w:u w:val="none"/>
        </w:rPr>
      </w:pPr>
      <w:hyperlink r:id="rId63">
        <w:r w:rsidDel="00000000" w:rsidR="00000000" w:rsidRPr="00000000">
          <w:rPr>
            <w:rFonts w:ascii="EB Garamond" w:cs="EB Garamond" w:eastAsia="EB Garamond" w:hAnsi="EB Garamond"/>
            <w:color w:val="0563c1"/>
            <w:u w:val="single"/>
            <w:rtl w:val="0"/>
          </w:rPr>
          <w:t xml:space="preserve">Depression &amp; Bipolar Support Alliance</w:t>
        </w:r>
      </w:hyperlink>
      <w:r w:rsidDel="00000000" w:rsidR="00000000" w:rsidRPr="00000000">
        <w:rPr>
          <w:rtl w:val="0"/>
        </w:rPr>
      </w:r>
    </w:p>
    <w:p w:rsidR="00000000" w:rsidDel="00000000" w:rsidP="00000000" w:rsidRDefault="00000000" w:rsidRPr="00000000" w14:paraId="00000065">
      <w:pPr>
        <w:numPr>
          <w:ilvl w:val="0"/>
          <w:numId w:val="12"/>
        </w:numPr>
        <w:spacing w:line="259" w:lineRule="auto"/>
        <w:ind w:left="720" w:hanging="360"/>
        <w:rPr>
          <w:rFonts w:ascii="EB Garamond" w:cs="EB Garamond" w:eastAsia="EB Garamond" w:hAnsi="EB Garamond"/>
          <w:u w:val="none"/>
        </w:rPr>
      </w:pPr>
      <w:hyperlink r:id="rId64">
        <w:r w:rsidDel="00000000" w:rsidR="00000000" w:rsidRPr="00000000">
          <w:rPr>
            <w:rFonts w:ascii="EB Garamond" w:cs="EB Garamond" w:eastAsia="EB Garamond" w:hAnsi="EB Garamond"/>
            <w:color w:val="0563c1"/>
            <w:u w:val="single"/>
            <w:rtl w:val="0"/>
          </w:rPr>
          <w:t xml:space="preserve">The Tribe Wellness Community</w:t>
        </w:r>
      </w:hyperlink>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66">
      <w:pPr>
        <w:spacing w:line="259"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7">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Learn New Information</w:t>
      </w:r>
    </w:p>
    <w:p w:rsidR="00000000" w:rsidDel="00000000" w:rsidP="00000000" w:rsidRDefault="00000000" w:rsidRPr="00000000" w14:paraId="00000068">
      <w:pPr>
        <w:numPr>
          <w:ilvl w:val="0"/>
          <w:numId w:val="14"/>
        </w:numPr>
        <w:ind w:left="720" w:hanging="360"/>
        <w:rPr>
          <w:rFonts w:ascii="EB Garamond" w:cs="EB Garamond" w:eastAsia="EB Garamond" w:hAnsi="EB Garamond"/>
        </w:rPr>
      </w:pPr>
      <w:hyperlink r:id="rId65">
        <w:r w:rsidDel="00000000" w:rsidR="00000000" w:rsidRPr="00000000">
          <w:rPr>
            <w:rFonts w:ascii="EB Garamond" w:cs="EB Garamond" w:eastAsia="EB Garamond" w:hAnsi="EB Garamond"/>
            <w:color w:val="1155cc"/>
            <w:u w:val="single"/>
            <w:rtl w:val="0"/>
          </w:rPr>
          <w:t xml:space="preserve">Khan Academy | Free Online Courses, Lessons &amp; Practice</w:t>
        </w:r>
      </w:hyperlink>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69">
      <w:pPr>
        <w:numPr>
          <w:ilvl w:val="0"/>
          <w:numId w:val="14"/>
        </w:numPr>
        <w:ind w:left="720" w:hanging="360"/>
        <w:rPr>
          <w:rFonts w:ascii="EB Garamond" w:cs="EB Garamond" w:eastAsia="EB Garamond" w:hAnsi="EB Garamond"/>
        </w:rPr>
      </w:pPr>
      <w:hyperlink r:id="rId66">
        <w:r w:rsidDel="00000000" w:rsidR="00000000" w:rsidRPr="00000000">
          <w:rPr>
            <w:rFonts w:ascii="EB Garamond" w:cs="EB Garamond" w:eastAsia="EB Garamond" w:hAnsi="EB Garamond"/>
            <w:color w:val="1155cc"/>
            <w:u w:val="single"/>
            <w:rtl w:val="0"/>
          </w:rPr>
          <w:t xml:space="preserve">Courses from Ivy League Universities</w:t>
        </w:r>
      </w:hyperlink>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6A">
      <w:pPr>
        <w:numPr>
          <w:ilvl w:val="0"/>
          <w:numId w:val="14"/>
        </w:numPr>
        <w:ind w:left="720" w:hanging="360"/>
        <w:rPr>
          <w:rFonts w:ascii="EB Garamond" w:cs="EB Garamond" w:eastAsia="EB Garamond" w:hAnsi="EB Garamond"/>
        </w:rPr>
      </w:pPr>
      <w:hyperlink r:id="rId67">
        <w:r w:rsidDel="00000000" w:rsidR="00000000" w:rsidRPr="00000000">
          <w:rPr>
            <w:rFonts w:ascii="EB Garamond" w:cs="EB Garamond" w:eastAsia="EB Garamond" w:hAnsi="EB Garamond"/>
            <w:color w:val="1155cc"/>
            <w:u w:val="single"/>
            <w:rtl w:val="0"/>
          </w:rPr>
          <w:t xml:space="preserve">Live Panda Time</w:t>
        </w:r>
      </w:hyperlink>
      <w:r w:rsidDel="00000000" w:rsidR="00000000" w:rsidRPr="00000000">
        <w:rPr>
          <w:rtl w:val="0"/>
        </w:rPr>
      </w:r>
    </w:p>
    <w:p w:rsidR="00000000" w:rsidDel="00000000" w:rsidP="00000000" w:rsidRDefault="00000000" w:rsidRPr="00000000" w14:paraId="0000006B">
      <w:pPr>
        <w:numPr>
          <w:ilvl w:val="0"/>
          <w:numId w:val="14"/>
        </w:numPr>
        <w:ind w:left="720" w:hanging="360"/>
        <w:rPr>
          <w:rFonts w:ascii="EB Garamond" w:cs="EB Garamond" w:eastAsia="EB Garamond" w:hAnsi="EB Garamond"/>
        </w:rPr>
      </w:pPr>
      <w:hyperlink r:id="rId68">
        <w:r w:rsidDel="00000000" w:rsidR="00000000" w:rsidRPr="00000000">
          <w:rPr>
            <w:rFonts w:ascii="EB Garamond" w:cs="EB Garamond" w:eastAsia="EB Garamond" w:hAnsi="EB Garamond"/>
            <w:color w:val="1155cc"/>
            <w:u w:val="single"/>
            <w:rtl w:val="0"/>
          </w:rPr>
          <w:t xml:space="preserve">Explore Mars</w:t>
        </w:r>
      </w:hyperlink>
      <w:r w:rsidDel="00000000" w:rsidR="00000000" w:rsidRPr="00000000">
        <w:rPr>
          <w:rtl w:val="0"/>
        </w:rPr>
      </w:r>
    </w:p>
    <w:p w:rsidR="00000000" w:rsidDel="00000000" w:rsidP="00000000" w:rsidRDefault="00000000" w:rsidRPr="00000000" w14:paraId="0000006C">
      <w:pPr>
        <w:numPr>
          <w:ilvl w:val="0"/>
          <w:numId w:val="14"/>
        </w:numPr>
        <w:ind w:left="720" w:hanging="360"/>
        <w:rPr>
          <w:rFonts w:ascii="EB Garamond" w:cs="EB Garamond" w:eastAsia="EB Garamond" w:hAnsi="EB Garamond"/>
        </w:rPr>
      </w:pPr>
      <w:hyperlink r:id="rId69">
        <w:r w:rsidDel="00000000" w:rsidR="00000000" w:rsidRPr="00000000">
          <w:rPr>
            <w:rFonts w:ascii="EB Garamond" w:cs="EB Garamond" w:eastAsia="EB Garamond" w:hAnsi="EB Garamond"/>
            <w:color w:val="1155cc"/>
            <w:u w:val="single"/>
            <w:rtl w:val="0"/>
          </w:rPr>
          <w:t xml:space="preserve">Live Webcams of Zoo Animals</w:t>
        </w:r>
      </w:hyperlink>
      <w:r w:rsidDel="00000000" w:rsidR="00000000" w:rsidRPr="00000000">
        <w:rPr>
          <w:rtl w:val="0"/>
        </w:rPr>
      </w:r>
    </w:p>
    <w:p w:rsidR="00000000" w:rsidDel="00000000" w:rsidP="00000000" w:rsidRDefault="00000000" w:rsidRPr="00000000" w14:paraId="0000006D">
      <w:pPr>
        <w:numPr>
          <w:ilvl w:val="0"/>
          <w:numId w:val="14"/>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Podcasts: </w:t>
      </w:r>
    </w:p>
    <w:p w:rsidR="00000000" w:rsidDel="00000000" w:rsidP="00000000" w:rsidRDefault="00000000" w:rsidRPr="00000000" w14:paraId="0000006E">
      <w:pPr>
        <w:numPr>
          <w:ilvl w:val="1"/>
          <w:numId w:val="14"/>
        </w:numPr>
        <w:ind w:left="1440" w:hanging="360"/>
        <w:rPr>
          <w:rFonts w:ascii="EB Garamond" w:cs="EB Garamond" w:eastAsia="EB Garamond" w:hAnsi="EB Garamond"/>
        </w:rPr>
      </w:pPr>
      <w:hyperlink r:id="rId70">
        <w:r w:rsidDel="00000000" w:rsidR="00000000" w:rsidRPr="00000000">
          <w:rPr>
            <w:rFonts w:ascii="EB Garamond" w:cs="EB Garamond" w:eastAsia="EB Garamond" w:hAnsi="EB Garamond"/>
            <w:color w:val="1155cc"/>
            <w:u w:val="single"/>
            <w:rtl w:val="0"/>
          </w:rPr>
          <w:t xml:space="preserve">Podcast Episodes for Every Type of Traveler - Fathom</w:t>
        </w:r>
      </w:hyperlink>
      <w:r w:rsidDel="00000000" w:rsidR="00000000" w:rsidRPr="00000000">
        <w:rPr>
          <w:rtl w:val="0"/>
        </w:rPr>
      </w:r>
    </w:p>
    <w:p w:rsidR="00000000" w:rsidDel="00000000" w:rsidP="00000000" w:rsidRDefault="00000000" w:rsidRPr="00000000" w14:paraId="0000006F">
      <w:pPr>
        <w:numPr>
          <w:ilvl w:val="1"/>
          <w:numId w:val="14"/>
        </w:numPr>
        <w:ind w:left="1440" w:hanging="360"/>
        <w:rPr>
          <w:rFonts w:ascii="EB Garamond" w:cs="EB Garamond" w:eastAsia="EB Garamond" w:hAnsi="EB Garamond"/>
        </w:rPr>
      </w:pPr>
      <w:hyperlink r:id="rId71">
        <w:r w:rsidDel="00000000" w:rsidR="00000000" w:rsidRPr="00000000">
          <w:rPr>
            <w:rFonts w:ascii="EB Garamond" w:cs="EB Garamond" w:eastAsia="EB Garamond" w:hAnsi="EB Garamond"/>
            <w:color w:val="1155cc"/>
            <w:u w:val="single"/>
            <w:rtl w:val="0"/>
          </w:rPr>
          <w:t xml:space="preserve">Revisionist History</w:t>
        </w:r>
      </w:hyperlink>
      <w:r w:rsidDel="00000000" w:rsidR="00000000" w:rsidRPr="00000000">
        <w:rPr>
          <w:rtl w:val="0"/>
        </w:rPr>
      </w:r>
    </w:p>
    <w:p w:rsidR="00000000" w:rsidDel="00000000" w:rsidP="00000000" w:rsidRDefault="00000000" w:rsidRPr="00000000" w14:paraId="00000070">
      <w:pPr>
        <w:numPr>
          <w:ilvl w:val="1"/>
          <w:numId w:val="14"/>
        </w:numPr>
        <w:ind w:left="1440" w:hanging="360"/>
        <w:rPr>
          <w:rFonts w:ascii="EB Garamond" w:cs="EB Garamond" w:eastAsia="EB Garamond" w:hAnsi="EB Garamond"/>
        </w:rPr>
      </w:pPr>
      <w:hyperlink r:id="rId72">
        <w:r w:rsidDel="00000000" w:rsidR="00000000" w:rsidRPr="00000000">
          <w:rPr>
            <w:rFonts w:ascii="EB Garamond" w:cs="EB Garamond" w:eastAsia="EB Garamond" w:hAnsi="EB Garamond"/>
            <w:color w:val="1155cc"/>
            <w:u w:val="single"/>
            <w:rtl w:val="0"/>
          </w:rPr>
          <w:t xml:space="preserve">This American Life</w:t>
        </w:r>
      </w:hyperlink>
      <w:r w:rsidDel="00000000" w:rsidR="00000000" w:rsidRPr="00000000">
        <w:rPr>
          <w:rtl w:val="0"/>
        </w:rPr>
      </w:r>
    </w:p>
    <w:p w:rsidR="00000000" w:rsidDel="00000000" w:rsidP="00000000" w:rsidRDefault="00000000" w:rsidRPr="00000000" w14:paraId="00000071">
      <w:pPr>
        <w:numPr>
          <w:ilvl w:val="1"/>
          <w:numId w:val="14"/>
        </w:numPr>
        <w:ind w:left="1440" w:hanging="360"/>
        <w:rPr>
          <w:rFonts w:ascii="EB Garamond" w:cs="EB Garamond" w:eastAsia="EB Garamond" w:hAnsi="EB Garamond"/>
        </w:rPr>
      </w:pPr>
      <w:hyperlink r:id="rId73">
        <w:r w:rsidDel="00000000" w:rsidR="00000000" w:rsidRPr="00000000">
          <w:rPr>
            <w:rFonts w:ascii="EB Garamond" w:cs="EB Garamond" w:eastAsia="EB Garamond" w:hAnsi="EB Garamond"/>
            <w:color w:val="1155cc"/>
            <w:u w:val="single"/>
            <w:rtl w:val="0"/>
          </w:rPr>
          <w:t xml:space="preserve">Stuff You Missed in History Class</w:t>
        </w:r>
      </w:hyperlink>
      <w:r w:rsidDel="00000000" w:rsidR="00000000" w:rsidRPr="00000000">
        <w:rPr>
          <w:rtl w:val="0"/>
        </w:rPr>
      </w:r>
    </w:p>
    <w:p w:rsidR="00000000" w:rsidDel="00000000" w:rsidP="00000000" w:rsidRDefault="00000000" w:rsidRPr="00000000" w14:paraId="00000072">
      <w:pPr>
        <w:numPr>
          <w:ilvl w:val="1"/>
          <w:numId w:val="14"/>
        </w:numPr>
        <w:ind w:left="1440" w:hanging="360"/>
        <w:rPr>
          <w:rFonts w:ascii="EB Garamond" w:cs="EB Garamond" w:eastAsia="EB Garamond" w:hAnsi="EB Garamond"/>
        </w:rPr>
      </w:pPr>
      <w:hyperlink r:id="rId74">
        <w:r w:rsidDel="00000000" w:rsidR="00000000" w:rsidRPr="00000000">
          <w:rPr>
            <w:rFonts w:ascii="EB Garamond" w:cs="EB Garamond" w:eastAsia="EB Garamond" w:hAnsi="EB Garamond"/>
            <w:color w:val="1155cc"/>
            <w:u w:val="single"/>
            <w:rtl w:val="0"/>
          </w:rPr>
          <w:t xml:space="preserve">The Allusionist</w:t>
        </w:r>
      </w:hyperlink>
      <w:r w:rsidDel="00000000" w:rsidR="00000000" w:rsidRPr="00000000">
        <w:rPr>
          <w:rtl w:val="0"/>
        </w:rPr>
      </w:r>
    </w:p>
    <w:p w:rsidR="00000000" w:rsidDel="00000000" w:rsidP="00000000" w:rsidRDefault="00000000" w:rsidRPr="00000000" w14:paraId="00000073">
      <w:pPr>
        <w:numPr>
          <w:ilvl w:val="1"/>
          <w:numId w:val="14"/>
        </w:numPr>
        <w:ind w:left="1440" w:hanging="360"/>
        <w:rPr>
          <w:rFonts w:ascii="EB Garamond" w:cs="EB Garamond" w:eastAsia="EB Garamond" w:hAnsi="EB Garamond"/>
        </w:rPr>
      </w:pPr>
      <w:hyperlink r:id="rId75">
        <w:r w:rsidDel="00000000" w:rsidR="00000000" w:rsidRPr="00000000">
          <w:rPr>
            <w:rFonts w:ascii="EB Garamond" w:cs="EB Garamond" w:eastAsia="EB Garamond" w:hAnsi="EB Garamond"/>
            <w:color w:val="1155cc"/>
            <w:u w:val="single"/>
            <w:rtl w:val="0"/>
          </w:rPr>
          <w:t xml:space="preserve">StarTalk Radio</w:t>
        </w:r>
      </w:hyperlink>
      <w:r w:rsidDel="00000000" w:rsidR="00000000" w:rsidRPr="00000000">
        <w:rPr>
          <w:rtl w:val="0"/>
        </w:rPr>
      </w:r>
    </w:p>
    <w:p w:rsidR="00000000" w:rsidDel="00000000" w:rsidP="00000000" w:rsidRDefault="00000000" w:rsidRPr="00000000" w14:paraId="00000074">
      <w:pPr>
        <w:numPr>
          <w:ilvl w:val="0"/>
          <w:numId w:val="14"/>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Museums to visit online:</w:t>
      </w:r>
    </w:p>
    <w:p w:rsidR="00000000" w:rsidDel="00000000" w:rsidP="00000000" w:rsidRDefault="00000000" w:rsidRPr="00000000" w14:paraId="00000075">
      <w:pPr>
        <w:numPr>
          <w:ilvl w:val="1"/>
          <w:numId w:val="14"/>
        </w:numPr>
        <w:ind w:left="1440" w:hanging="360"/>
        <w:rPr>
          <w:rFonts w:ascii="EB Garamond" w:cs="EB Garamond" w:eastAsia="EB Garamond" w:hAnsi="EB Garamond"/>
        </w:rPr>
      </w:pPr>
      <w:hyperlink r:id="rId76">
        <w:r w:rsidDel="00000000" w:rsidR="00000000" w:rsidRPr="00000000">
          <w:rPr>
            <w:rFonts w:ascii="EB Garamond" w:cs="EB Garamond" w:eastAsia="EB Garamond" w:hAnsi="EB Garamond"/>
            <w:color w:val="1155cc"/>
            <w:u w:val="single"/>
            <w:rtl w:val="0"/>
          </w:rPr>
          <w:t xml:space="preserve">Google Arts and Culture</w:t>
        </w:r>
      </w:hyperlink>
      <w:r w:rsidDel="00000000" w:rsidR="00000000" w:rsidRPr="00000000">
        <w:rPr>
          <w:rtl w:val="0"/>
        </w:rPr>
      </w:r>
    </w:p>
    <w:p w:rsidR="00000000" w:rsidDel="00000000" w:rsidP="00000000" w:rsidRDefault="00000000" w:rsidRPr="00000000" w14:paraId="00000076">
      <w:pPr>
        <w:numPr>
          <w:ilvl w:val="2"/>
          <w:numId w:val="14"/>
        </w:numPr>
        <w:ind w:left="2160" w:hanging="360"/>
        <w:rPr>
          <w:rFonts w:ascii="EB Garamond" w:cs="EB Garamond" w:eastAsia="EB Garamond" w:hAnsi="EB Garamond"/>
        </w:rPr>
      </w:pPr>
      <w:hyperlink r:id="rId77">
        <w:r w:rsidDel="00000000" w:rsidR="00000000" w:rsidRPr="00000000">
          <w:rPr>
            <w:rFonts w:ascii="EB Garamond" w:cs="EB Garamond" w:eastAsia="EB Garamond" w:hAnsi="EB Garamond"/>
            <w:color w:val="1155cc"/>
            <w:u w:val="single"/>
            <w:rtl w:val="0"/>
          </w:rPr>
          <w:t xml:space="preserve">A complete list of museums from around the world</w:t>
        </w:r>
      </w:hyperlink>
      <w:r w:rsidDel="00000000" w:rsidR="00000000" w:rsidRPr="00000000">
        <w:rPr>
          <w:rtl w:val="0"/>
        </w:rPr>
      </w:r>
    </w:p>
    <w:p w:rsidR="00000000" w:rsidDel="00000000" w:rsidP="00000000" w:rsidRDefault="00000000" w:rsidRPr="00000000" w14:paraId="00000077">
      <w:pPr>
        <w:numPr>
          <w:ilvl w:val="2"/>
          <w:numId w:val="14"/>
        </w:numPr>
        <w:ind w:left="2160" w:hanging="360"/>
        <w:rPr>
          <w:rFonts w:ascii="EB Garamond" w:cs="EB Garamond" w:eastAsia="EB Garamond" w:hAnsi="EB Garamond"/>
        </w:rPr>
      </w:pPr>
      <w:hyperlink r:id="rId78">
        <w:r w:rsidDel="00000000" w:rsidR="00000000" w:rsidRPr="00000000">
          <w:rPr>
            <w:rFonts w:ascii="EB Garamond" w:cs="EB Garamond" w:eastAsia="EB Garamond" w:hAnsi="EB Garamond"/>
            <w:color w:val="1155cc"/>
            <w:u w:val="single"/>
            <w:rtl w:val="0"/>
          </w:rPr>
          <w:t xml:space="preserve">National Parks</w:t>
        </w:r>
      </w:hyperlink>
      <w:r w:rsidDel="00000000" w:rsidR="00000000" w:rsidRPr="00000000">
        <w:rPr>
          <w:rtl w:val="0"/>
        </w:rPr>
      </w:r>
    </w:p>
    <w:p w:rsidR="00000000" w:rsidDel="00000000" w:rsidP="00000000" w:rsidRDefault="00000000" w:rsidRPr="00000000" w14:paraId="00000078">
      <w:pPr>
        <w:numPr>
          <w:ilvl w:val="1"/>
          <w:numId w:val="14"/>
        </w:numPr>
        <w:ind w:left="1440" w:hanging="360"/>
        <w:rPr>
          <w:rFonts w:ascii="EB Garamond" w:cs="EB Garamond" w:eastAsia="EB Garamond" w:hAnsi="EB Garamond"/>
        </w:rPr>
      </w:pPr>
      <w:hyperlink r:id="rId79">
        <w:r w:rsidDel="00000000" w:rsidR="00000000" w:rsidRPr="00000000">
          <w:rPr>
            <w:rFonts w:ascii="EB Garamond" w:cs="EB Garamond" w:eastAsia="EB Garamond" w:hAnsi="EB Garamond"/>
            <w:color w:val="1155cc"/>
            <w:u w:val="single"/>
            <w:rtl w:val="0"/>
          </w:rPr>
          <w:t xml:space="preserve">Louvre</w:t>
        </w:r>
      </w:hyperlink>
      <w:r w:rsidDel="00000000" w:rsidR="00000000" w:rsidRPr="00000000">
        <w:rPr>
          <w:rtl w:val="0"/>
        </w:rPr>
      </w:r>
    </w:p>
    <w:p w:rsidR="00000000" w:rsidDel="00000000" w:rsidP="00000000" w:rsidRDefault="00000000" w:rsidRPr="00000000" w14:paraId="00000079">
      <w:pPr>
        <w:numPr>
          <w:ilvl w:val="1"/>
          <w:numId w:val="14"/>
        </w:numPr>
        <w:ind w:left="1440" w:hanging="360"/>
        <w:rPr>
          <w:rFonts w:ascii="EB Garamond" w:cs="EB Garamond" w:eastAsia="EB Garamond" w:hAnsi="EB Garamond"/>
        </w:rPr>
      </w:pPr>
      <w:hyperlink r:id="rId80">
        <w:r w:rsidDel="00000000" w:rsidR="00000000" w:rsidRPr="00000000">
          <w:rPr>
            <w:rFonts w:ascii="EB Garamond" w:cs="EB Garamond" w:eastAsia="EB Garamond" w:hAnsi="EB Garamond"/>
            <w:color w:val="1155cc"/>
            <w:u w:val="single"/>
            <w:rtl w:val="0"/>
          </w:rPr>
          <w:t xml:space="preserve">Guggenheim</w:t>
        </w:r>
      </w:hyperlink>
      <w:r w:rsidDel="00000000" w:rsidR="00000000" w:rsidRPr="00000000">
        <w:rPr>
          <w:rtl w:val="0"/>
        </w:rPr>
      </w:r>
    </w:p>
    <w:p w:rsidR="00000000" w:rsidDel="00000000" w:rsidP="00000000" w:rsidRDefault="00000000" w:rsidRPr="00000000" w14:paraId="0000007A">
      <w:pPr>
        <w:numPr>
          <w:ilvl w:val="1"/>
          <w:numId w:val="14"/>
        </w:numPr>
        <w:ind w:left="1440" w:hanging="360"/>
        <w:rPr>
          <w:rFonts w:ascii="EB Garamond" w:cs="EB Garamond" w:eastAsia="EB Garamond" w:hAnsi="EB Garamond"/>
        </w:rPr>
      </w:pPr>
      <w:hyperlink r:id="rId81">
        <w:r w:rsidDel="00000000" w:rsidR="00000000" w:rsidRPr="00000000">
          <w:rPr>
            <w:rFonts w:ascii="EB Garamond" w:cs="EB Garamond" w:eastAsia="EB Garamond" w:hAnsi="EB Garamond"/>
            <w:color w:val="1155cc"/>
            <w:u w:val="single"/>
            <w:rtl w:val="0"/>
          </w:rPr>
          <w:t xml:space="preserve">National Gallery of Art</w:t>
        </w:r>
      </w:hyperlink>
      <w:r w:rsidDel="00000000" w:rsidR="00000000" w:rsidRPr="00000000">
        <w:rPr>
          <w:rtl w:val="0"/>
        </w:rPr>
      </w:r>
    </w:p>
    <w:p w:rsidR="00000000" w:rsidDel="00000000" w:rsidP="00000000" w:rsidRDefault="00000000" w:rsidRPr="00000000" w14:paraId="0000007B">
      <w:pPr>
        <w:numPr>
          <w:ilvl w:val="1"/>
          <w:numId w:val="14"/>
        </w:numPr>
        <w:ind w:left="1440" w:hanging="360"/>
        <w:rPr>
          <w:rFonts w:ascii="EB Garamond" w:cs="EB Garamond" w:eastAsia="EB Garamond" w:hAnsi="EB Garamond"/>
        </w:rPr>
      </w:pPr>
      <w:hyperlink r:id="rId82">
        <w:r w:rsidDel="00000000" w:rsidR="00000000" w:rsidRPr="00000000">
          <w:rPr>
            <w:rFonts w:ascii="EB Garamond" w:cs="EB Garamond" w:eastAsia="EB Garamond" w:hAnsi="EB Garamond"/>
            <w:color w:val="1155cc"/>
            <w:u w:val="single"/>
            <w:rtl w:val="0"/>
          </w:rPr>
          <w:t xml:space="preserve">The British Museum</w:t>
        </w:r>
      </w:hyperlink>
      <w:r w:rsidDel="00000000" w:rsidR="00000000" w:rsidRPr="00000000">
        <w:rPr>
          <w:rtl w:val="0"/>
        </w:rPr>
      </w:r>
    </w:p>
    <w:p w:rsidR="00000000" w:rsidDel="00000000" w:rsidP="00000000" w:rsidRDefault="00000000" w:rsidRPr="00000000" w14:paraId="0000007C">
      <w:pPr>
        <w:numPr>
          <w:ilvl w:val="1"/>
          <w:numId w:val="14"/>
        </w:numPr>
        <w:ind w:left="1440" w:hanging="360"/>
        <w:rPr>
          <w:rFonts w:ascii="EB Garamond" w:cs="EB Garamond" w:eastAsia="EB Garamond" w:hAnsi="EB Garamond"/>
        </w:rPr>
      </w:pPr>
      <w:hyperlink r:id="rId83">
        <w:r w:rsidDel="00000000" w:rsidR="00000000" w:rsidRPr="00000000">
          <w:rPr>
            <w:rFonts w:ascii="EB Garamond" w:cs="EB Garamond" w:eastAsia="EB Garamond" w:hAnsi="EB Garamond"/>
            <w:color w:val="1155cc"/>
            <w:u w:val="single"/>
            <w:rtl w:val="0"/>
          </w:rPr>
          <w:t xml:space="preserve">Smithsonian National Museum of Natural History</w:t>
        </w:r>
      </w:hyperlink>
      <w:r w:rsidDel="00000000" w:rsidR="00000000" w:rsidRPr="00000000">
        <w:rPr>
          <w:rtl w:val="0"/>
        </w:rPr>
      </w:r>
    </w:p>
    <w:p w:rsidR="00000000" w:rsidDel="00000000" w:rsidP="00000000" w:rsidRDefault="00000000" w:rsidRPr="00000000" w14:paraId="0000007D">
      <w:pPr>
        <w:numPr>
          <w:ilvl w:val="1"/>
          <w:numId w:val="14"/>
        </w:numPr>
        <w:ind w:left="1440" w:hanging="360"/>
        <w:rPr>
          <w:rFonts w:ascii="EB Garamond" w:cs="EB Garamond" w:eastAsia="EB Garamond" w:hAnsi="EB Garamond"/>
        </w:rPr>
      </w:pPr>
      <w:hyperlink r:id="rId84">
        <w:r w:rsidDel="00000000" w:rsidR="00000000" w:rsidRPr="00000000">
          <w:rPr>
            <w:rFonts w:ascii="EB Garamond" w:cs="EB Garamond" w:eastAsia="EB Garamond" w:hAnsi="EB Garamond"/>
            <w:color w:val="1155cc"/>
            <w:u w:val="single"/>
            <w:rtl w:val="0"/>
          </w:rPr>
          <w:t xml:space="preserve">History Colorado Center</w:t>
        </w:r>
      </w:hyperlink>
      <w:r w:rsidDel="00000000" w:rsidR="00000000" w:rsidRPr="00000000">
        <w:rPr>
          <w:rtl w:val="0"/>
        </w:rPr>
      </w:r>
    </w:p>
    <w:p w:rsidR="00000000" w:rsidDel="00000000" w:rsidP="00000000" w:rsidRDefault="00000000" w:rsidRPr="00000000" w14:paraId="0000007E">
      <w:pPr>
        <w:numPr>
          <w:ilvl w:val="1"/>
          <w:numId w:val="14"/>
        </w:numPr>
        <w:ind w:left="1440" w:hanging="360"/>
        <w:rPr>
          <w:rFonts w:ascii="EB Garamond" w:cs="EB Garamond" w:eastAsia="EB Garamond" w:hAnsi="EB Garamond"/>
        </w:rPr>
      </w:pPr>
      <w:hyperlink r:id="rId85">
        <w:r w:rsidDel="00000000" w:rsidR="00000000" w:rsidRPr="00000000">
          <w:rPr>
            <w:rFonts w:ascii="EB Garamond" w:cs="EB Garamond" w:eastAsia="EB Garamond" w:hAnsi="EB Garamond"/>
            <w:color w:val="1155cc"/>
            <w:u w:val="single"/>
            <w:rtl w:val="0"/>
          </w:rPr>
          <w:t xml:space="preserve">Dali Museum</w:t>
        </w:r>
      </w:hyperlink>
      <w:r w:rsidDel="00000000" w:rsidR="00000000" w:rsidRPr="00000000">
        <w:rPr>
          <w:rtl w:val="0"/>
        </w:rPr>
      </w:r>
    </w:p>
    <w:p w:rsidR="00000000" w:rsidDel="00000000" w:rsidP="00000000" w:rsidRDefault="00000000" w:rsidRPr="00000000" w14:paraId="0000007F">
      <w:pPr>
        <w:numPr>
          <w:ilvl w:val="1"/>
          <w:numId w:val="8"/>
        </w:numPr>
        <w:ind w:left="144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NASA</w:t>
      </w:r>
    </w:p>
    <w:p w:rsidR="00000000" w:rsidDel="00000000" w:rsidP="00000000" w:rsidRDefault="00000000" w:rsidRPr="00000000" w14:paraId="00000080">
      <w:pPr>
        <w:numPr>
          <w:ilvl w:val="2"/>
          <w:numId w:val="8"/>
        </w:numPr>
        <w:ind w:left="2160" w:hanging="360"/>
        <w:rPr>
          <w:rFonts w:ascii="EB Garamond" w:cs="EB Garamond" w:eastAsia="EB Garamond" w:hAnsi="EB Garamond"/>
        </w:rPr>
      </w:pPr>
      <w:hyperlink r:id="rId86">
        <w:r w:rsidDel="00000000" w:rsidR="00000000" w:rsidRPr="00000000">
          <w:rPr>
            <w:rFonts w:ascii="EB Garamond" w:cs="EB Garamond" w:eastAsia="EB Garamond" w:hAnsi="EB Garamond"/>
            <w:color w:val="1155cc"/>
            <w:u w:val="single"/>
            <w:rtl w:val="0"/>
          </w:rPr>
          <w:t xml:space="preserve">Langley Research Center</w:t>
        </w:r>
      </w:hyperlink>
      <w:r w:rsidDel="00000000" w:rsidR="00000000" w:rsidRPr="00000000">
        <w:rPr>
          <w:rFonts w:ascii="EB Garamond" w:cs="EB Garamond" w:eastAsia="EB Garamond" w:hAnsi="EB Garamond"/>
          <w:rtl w:val="0"/>
        </w:rPr>
        <w:t xml:space="preserve">, </w:t>
      </w:r>
      <w:hyperlink r:id="rId87">
        <w:r w:rsidDel="00000000" w:rsidR="00000000" w:rsidRPr="00000000">
          <w:rPr>
            <w:rFonts w:ascii="EB Garamond" w:cs="EB Garamond" w:eastAsia="EB Garamond" w:hAnsi="EB Garamond"/>
            <w:color w:val="1155cc"/>
            <w:u w:val="single"/>
            <w:rtl w:val="0"/>
          </w:rPr>
          <w:t xml:space="preserve">Glenn Research Center</w:t>
        </w:r>
      </w:hyperlink>
      <w:r w:rsidDel="00000000" w:rsidR="00000000" w:rsidRPr="00000000">
        <w:rPr>
          <w:rtl w:val="0"/>
        </w:rPr>
        <w:t xml:space="preserve">, </w:t>
      </w:r>
      <w:hyperlink r:id="rId88">
        <w:r w:rsidDel="00000000" w:rsidR="00000000" w:rsidRPr="00000000">
          <w:rPr>
            <w:rFonts w:ascii="EB Garamond" w:cs="EB Garamond" w:eastAsia="EB Garamond" w:hAnsi="EB Garamond"/>
            <w:color w:val="1155cc"/>
            <w:u w:val="single"/>
            <w:rtl w:val="0"/>
          </w:rPr>
          <w:t xml:space="preserve">Space Center Houston</w:t>
        </w:r>
      </w:hyperlink>
      <w:r w:rsidDel="00000000" w:rsidR="00000000" w:rsidRPr="00000000">
        <w:rPr>
          <w:rtl w:val="0"/>
        </w:rPr>
      </w:r>
    </w:p>
    <w:p w:rsidR="00000000" w:rsidDel="00000000" w:rsidP="00000000" w:rsidRDefault="00000000" w:rsidRPr="00000000" w14:paraId="00000081">
      <w:pPr>
        <w:numPr>
          <w:ilvl w:val="1"/>
          <w:numId w:val="8"/>
        </w:numPr>
        <w:ind w:left="1440" w:hanging="360"/>
        <w:rPr>
          <w:rFonts w:ascii="EB Garamond" w:cs="EB Garamond" w:eastAsia="EB Garamond" w:hAnsi="EB Garamond"/>
        </w:rPr>
      </w:pPr>
      <w:hyperlink r:id="rId89">
        <w:r w:rsidDel="00000000" w:rsidR="00000000" w:rsidRPr="00000000">
          <w:rPr>
            <w:rFonts w:ascii="EB Garamond" w:cs="EB Garamond" w:eastAsia="EB Garamond" w:hAnsi="EB Garamond"/>
            <w:color w:val="1155cc"/>
            <w:u w:val="single"/>
            <w:rtl w:val="0"/>
          </w:rPr>
          <w:t xml:space="preserve">National Museum of Women’s History</w:t>
        </w:r>
      </w:hyperlink>
      <w:r w:rsidDel="00000000" w:rsidR="00000000" w:rsidRPr="00000000">
        <w:rPr>
          <w:rtl w:val="0"/>
        </w:rPr>
      </w:r>
    </w:p>
    <w:p w:rsidR="00000000" w:rsidDel="00000000" w:rsidP="00000000" w:rsidRDefault="00000000" w:rsidRPr="00000000" w14:paraId="00000082">
      <w:pPr>
        <w:numPr>
          <w:ilvl w:val="1"/>
          <w:numId w:val="8"/>
        </w:numPr>
        <w:ind w:left="1440" w:hanging="360"/>
        <w:rPr>
          <w:rFonts w:ascii="EB Garamond" w:cs="EB Garamond" w:eastAsia="EB Garamond" w:hAnsi="EB Garamond"/>
        </w:rPr>
      </w:pPr>
      <w:hyperlink r:id="rId90">
        <w:r w:rsidDel="00000000" w:rsidR="00000000" w:rsidRPr="00000000">
          <w:rPr>
            <w:rFonts w:ascii="EB Garamond" w:cs="EB Garamond" w:eastAsia="EB Garamond" w:hAnsi="EB Garamond"/>
            <w:color w:val="1155cc"/>
            <w:u w:val="single"/>
            <w:rtl w:val="0"/>
          </w:rPr>
          <w:t xml:space="preserve">Yellowstone National Park Virtual Tour</w:t>
        </w:r>
      </w:hyperlink>
      <w:r w:rsidDel="00000000" w:rsidR="00000000" w:rsidRPr="00000000">
        <w:rPr>
          <w:rtl w:val="0"/>
        </w:rPr>
      </w:r>
    </w:p>
    <w:p w:rsidR="00000000" w:rsidDel="00000000" w:rsidP="00000000" w:rsidRDefault="00000000" w:rsidRPr="00000000" w14:paraId="00000083">
      <w:pPr>
        <w:numPr>
          <w:ilvl w:val="1"/>
          <w:numId w:val="8"/>
        </w:numPr>
        <w:ind w:left="144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Learn a new language with </w:t>
      </w:r>
      <w:hyperlink r:id="rId91">
        <w:r w:rsidDel="00000000" w:rsidR="00000000" w:rsidRPr="00000000">
          <w:rPr>
            <w:rFonts w:ascii="EB Garamond" w:cs="EB Garamond" w:eastAsia="EB Garamond" w:hAnsi="EB Garamond"/>
            <w:color w:val="1155cc"/>
            <w:u w:val="single"/>
            <w:rtl w:val="0"/>
          </w:rPr>
          <w:t xml:space="preserve">Duolingo</w:t>
        </w:r>
      </w:hyperlink>
      <w:r w:rsidDel="00000000" w:rsidR="00000000" w:rsidRPr="00000000">
        <w:rPr>
          <w:rFonts w:ascii="EB Garamond" w:cs="EB Garamond" w:eastAsia="EB Garamond" w:hAnsi="EB Garamond"/>
          <w:rtl w:val="0"/>
        </w:rPr>
        <w:t xml:space="preserve"> or </w:t>
      </w:r>
      <w:hyperlink r:id="rId92">
        <w:r w:rsidDel="00000000" w:rsidR="00000000" w:rsidRPr="00000000">
          <w:rPr>
            <w:rFonts w:ascii="EB Garamond" w:cs="EB Garamond" w:eastAsia="EB Garamond" w:hAnsi="EB Garamond"/>
            <w:color w:val="1155cc"/>
            <w:u w:val="single"/>
            <w:rtl w:val="0"/>
          </w:rPr>
          <w:t xml:space="preserve">Mango</w:t>
        </w:r>
      </w:hyperlink>
      <w:r w:rsidDel="00000000" w:rsidR="00000000" w:rsidRPr="00000000">
        <w:rPr>
          <w:rtl w:val="0"/>
        </w:rPr>
      </w:r>
    </w:p>
    <w:p w:rsidR="00000000" w:rsidDel="00000000" w:rsidP="00000000" w:rsidRDefault="00000000" w:rsidRPr="00000000" w14:paraId="00000084">
      <w:pPr>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85">
      <w:pP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Crisis Resources</w:t>
      </w:r>
    </w:p>
    <w:p w:rsidR="00000000" w:rsidDel="00000000" w:rsidP="00000000" w:rsidRDefault="00000000" w:rsidRPr="00000000" w14:paraId="00000086">
      <w:pPr>
        <w:numPr>
          <w:ilvl w:val="0"/>
          <w:numId w:val="10"/>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911</w:t>
      </w:r>
    </w:p>
    <w:p w:rsidR="00000000" w:rsidDel="00000000" w:rsidP="00000000" w:rsidRDefault="00000000" w:rsidRPr="00000000" w14:paraId="00000087">
      <w:pPr>
        <w:numPr>
          <w:ilvl w:val="0"/>
          <w:numId w:val="10"/>
        </w:numPr>
        <w:ind w:left="720" w:hanging="360"/>
        <w:rPr>
          <w:rFonts w:ascii="EB Garamond" w:cs="EB Garamond" w:eastAsia="EB Garamond" w:hAnsi="EB Garamond"/>
        </w:rPr>
      </w:pPr>
      <w:hyperlink r:id="rId93">
        <w:r w:rsidDel="00000000" w:rsidR="00000000" w:rsidRPr="00000000">
          <w:rPr>
            <w:rFonts w:ascii="EB Garamond" w:cs="EB Garamond" w:eastAsia="EB Garamond" w:hAnsi="EB Garamond"/>
            <w:color w:val="1155cc"/>
            <w:u w:val="single"/>
            <w:rtl w:val="0"/>
          </w:rPr>
          <w:t xml:space="preserve">Santa Clara Mobile Crisis Response Team</w:t>
        </w:r>
      </w:hyperlink>
      <w:r w:rsidDel="00000000" w:rsidR="00000000" w:rsidRPr="00000000">
        <w:rPr>
          <w:rFonts w:ascii="EB Garamond" w:cs="EB Garamond" w:eastAsia="EB Garamond" w:hAnsi="EB Garamond"/>
          <w:rtl w:val="0"/>
        </w:rPr>
        <w:t xml:space="preserve">: 1-800-704-0900, M-F 8AM-8PM</w:t>
      </w:r>
    </w:p>
    <w:p w:rsidR="00000000" w:rsidDel="00000000" w:rsidP="00000000" w:rsidRDefault="00000000" w:rsidRPr="00000000" w14:paraId="00000088">
      <w:pPr>
        <w:numPr>
          <w:ilvl w:val="0"/>
          <w:numId w:val="10"/>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Google your own Mobile Crisis Response Team in your area</w:t>
      </w:r>
    </w:p>
    <w:p w:rsidR="00000000" w:rsidDel="00000000" w:rsidP="00000000" w:rsidRDefault="00000000" w:rsidRPr="00000000" w14:paraId="00000089">
      <w:pPr>
        <w:numPr>
          <w:ilvl w:val="0"/>
          <w:numId w:val="10"/>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Santa Clara Text Line: Text RENEW to 741741, available 24/7</w:t>
      </w:r>
    </w:p>
    <w:p w:rsidR="00000000" w:rsidDel="00000000" w:rsidP="00000000" w:rsidRDefault="00000000" w:rsidRPr="00000000" w14:paraId="0000008A">
      <w:pPr>
        <w:numPr>
          <w:ilvl w:val="0"/>
          <w:numId w:val="10"/>
        </w:numPr>
        <w:ind w:left="720" w:hanging="360"/>
        <w:rPr>
          <w:rFonts w:ascii="EB Garamond" w:cs="EB Garamond" w:eastAsia="EB Garamond" w:hAnsi="EB Garamond"/>
        </w:rPr>
      </w:pPr>
      <w:hyperlink r:id="rId94">
        <w:r w:rsidDel="00000000" w:rsidR="00000000" w:rsidRPr="00000000">
          <w:rPr>
            <w:rFonts w:ascii="EB Garamond" w:cs="EB Garamond" w:eastAsia="EB Garamond" w:hAnsi="EB Garamond"/>
            <w:color w:val="1155cc"/>
            <w:u w:val="single"/>
            <w:rtl w:val="0"/>
          </w:rPr>
          <w:t xml:space="preserve">National Suicide Hotline</w:t>
        </w:r>
      </w:hyperlink>
      <w:r w:rsidDel="00000000" w:rsidR="00000000" w:rsidRPr="00000000">
        <w:rPr>
          <w:rFonts w:ascii="EB Garamond" w:cs="EB Garamond" w:eastAsia="EB Garamond" w:hAnsi="EB Garamond"/>
          <w:rtl w:val="0"/>
        </w:rPr>
        <w:t xml:space="preserve">: 1-800-273-8255</w:t>
      </w:r>
    </w:p>
    <w:p w:rsidR="00000000" w:rsidDel="00000000" w:rsidP="00000000" w:rsidRDefault="00000000" w:rsidRPr="00000000" w14:paraId="0000008B">
      <w:pPr>
        <w:numPr>
          <w:ilvl w:val="0"/>
          <w:numId w:val="10"/>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CAPS phone call services: 408-924-5910, press 4 to speak to a crisis counselor on the phone</w:t>
      </w:r>
    </w:p>
    <w:p w:rsidR="00000000" w:rsidDel="00000000" w:rsidP="00000000" w:rsidRDefault="00000000" w:rsidRPr="00000000" w14:paraId="0000008C">
      <w:pPr>
        <w:ind w:left="0" w:firstLine="0"/>
        <w:rPr>
          <w:rFonts w:ascii="EB Garamond" w:cs="EB Garamond" w:eastAsia="EB Garamond" w:hAnsi="EB Garamond"/>
        </w:rPr>
      </w:pPr>
      <w:r w:rsidDel="00000000" w:rsidR="00000000" w:rsidRPr="00000000">
        <w:rPr>
          <w:rtl w:val="0"/>
        </w:rPr>
      </w:r>
    </w:p>
    <w:sectPr>
      <w:headerReference r:id="rId95" w:type="first"/>
      <w:footerReference r:id="rId96" w:type="default"/>
      <w:footerReference r:id="rId9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rFonts w:ascii="EB Garamond" w:cs="EB Garamond" w:eastAsia="EB Garamond" w:hAnsi="EB Garamond"/>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3790950</wp:posOffset>
              </wp:positionH>
              <wp:positionV relativeFrom="paragraph">
                <wp:posOffset>-52387</wp:posOffset>
              </wp:positionV>
              <wp:extent cx="1057275" cy="552450"/>
              <wp:effectExtent b="0" l="0" r="0" t="0"/>
              <wp:wrapSquare wrapText="bothSides" distB="0" distT="0" distL="0" distR="0"/>
              <wp:docPr id="1" name=""/>
              <a:graphic>
                <a:graphicData uri="http://schemas.microsoft.com/office/word/2010/wordprocessingShape">
                  <wps:wsp>
                    <wps:cNvSpPr/>
                    <wps:cNvPr id="2" name="Shape 2"/>
                    <wps:spPr>
                      <a:xfrm>
                        <a:off x="4678488" y="3437100"/>
                        <a:ext cx="1335024" cy="6858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777772"/>
                              <w:sz w:val="15"/>
                              <w:vertAlign w:val="baseline"/>
                            </w:rPr>
                            <w:t xml:space="preserve">San José State University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777772"/>
                              <w:sz w:val="15"/>
                              <w:vertAlign w:val="baseline"/>
                            </w:rPr>
                          </w:r>
                          <w:r w:rsidDel="00000000" w:rsidR="00000000" w:rsidRPr="00000000">
                            <w:rPr>
                              <w:rFonts w:ascii="Helvetica Neue" w:cs="Helvetica Neue" w:eastAsia="Helvetica Neue" w:hAnsi="Helvetica Neue"/>
                              <w:b w:val="0"/>
                              <w:i w:val="0"/>
                              <w:smallCaps w:val="0"/>
                              <w:strike w:val="0"/>
                              <w:color w:val="777772"/>
                              <w:sz w:val="15"/>
                              <w:vertAlign w:val="baseline"/>
                            </w:rPr>
                            <w:t xml:space="preserve">One Washington Square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777772"/>
                              <w:sz w:val="15"/>
                              <w:vertAlign w:val="baseline"/>
                            </w:rPr>
                          </w:r>
                          <w:r w:rsidDel="00000000" w:rsidR="00000000" w:rsidRPr="00000000">
                            <w:rPr>
                              <w:rFonts w:ascii="Helvetica Neue" w:cs="Helvetica Neue" w:eastAsia="Helvetica Neue" w:hAnsi="Helvetica Neue"/>
                              <w:b w:val="0"/>
                              <w:i w:val="0"/>
                              <w:smallCaps w:val="0"/>
                              <w:strike w:val="0"/>
                              <w:color w:val="777772"/>
                              <w:sz w:val="15"/>
                              <w:vertAlign w:val="baseline"/>
                            </w:rPr>
                            <w:t xml:space="preserve">San José, CA 95192-0035</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3790950</wp:posOffset>
              </wp:positionH>
              <wp:positionV relativeFrom="paragraph">
                <wp:posOffset>-52387</wp:posOffset>
              </wp:positionV>
              <wp:extent cx="1057275"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57275" cy="5524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2600325</wp:posOffset>
              </wp:positionH>
              <wp:positionV relativeFrom="paragraph">
                <wp:posOffset>-47624</wp:posOffset>
              </wp:positionV>
              <wp:extent cx="1190625" cy="611117"/>
              <wp:effectExtent b="0" l="0" r="0" t="0"/>
              <wp:wrapSquare wrapText="bothSides" distB="0" distT="0" distL="0" distR="0"/>
              <wp:docPr id="2" name=""/>
              <a:graphic>
                <a:graphicData uri="http://schemas.microsoft.com/office/word/2010/wordprocessingShape">
                  <wps:wsp>
                    <wps:cNvSpPr/>
                    <wps:cNvPr id="3" name="Shape 3"/>
                    <wps:spPr>
                      <a:xfrm>
                        <a:off x="4669344" y="3437100"/>
                        <a:ext cx="1353312" cy="6858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777772"/>
                              <w:sz w:val="14"/>
                              <w:vertAlign w:val="baseline"/>
                            </w:rPr>
                            <w:t xml:space="preserve">Counseling &amp; Psychological Services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777772"/>
                              <w:sz w:val="14"/>
                              <w:vertAlign w:val="baseline"/>
                            </w:rPr>
                          </w:r>
                          <w:r w:rsidDel="00000000" w:rsidR="00000000" w:rsidRPr="00000000">
                            <w:rPr>
                              <w:rFonts w:ascii="Helvetica Neue" w:cs="Helvetica Neue" w:eastAsia="Helvetica Neue" w:hAnsi="Helvetica Neue"/>
                              <w:b w:val="1"/>
                              <w:i w:val="0"/>
                              <w:smallCaps w:val="0"/>
                              <w:strike w:val="0"/>
                              <w:color w:val="777772"/>
                              <w:sz w:val="14"/>
                              <w:vertAlign w:val="baseline"/>
                            </w:rPr>
                            <w:t xml:space="preserve">Division of Student Affairs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2600325</wp:posOffset>
              </wp:positionH>
              <wp:positionV relativeFrom="paragraph">
                <wp:posOffset>-47624</wp:posOffset>
              </wp:positionV>
              <wp:extent cx="1190625" cy="611117"/>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90625" cy="611117"/>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4848225</wp:posOffset>
              </wp:positionH>
              <wp:positionV relativeFrom="paragraph">
                <wp:posOffset>-47624</wp:posOffset>
              </wp:positionV>
              <wp:extent cx="1300559" cy="552450"/>
              <wp:effectExtent b="0" l="0" r="0" t="0"/>
              <wp:wrapSquare wrapText="bothSides" distB="0" distT="0" distL="0" distR="0"/>
              <wp:docPr id="3" name=""/>
              <a:graphic>
                <a:graphicData uri="http://schemas.microsoft.com/office/word/2010/wordprocessingShape">
                  <wps:wsp>
                    <wps:cNvSpPr/>
                    <wps:cNvPr id="4" name="Shape 4"/>
                    <wps:spPr>
                      <a:xfrm>
                        <a:off x="4536756" y="3437100"/>
                        <a:ext cx="1618488" cy="6858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777772"/>
                              <w:sz w:val="15"/>
                              <w:vertAlign w:val="baseline"/>
                            </w:rPr>
                            <w:t xml:space="preserve">TEL: 408-924-5910</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777772"/>
                              <w:sz w:val="15"/>
                              <w:vertAlign w:val="baseline"/>
                            </w:rPr>
                          </w:r>
                          <w:r w:rsidDel="00000000" w:rsidR="00000000" w:rsidRPr="00000000">
                            <w:rPr>
                              <w:rFonts w:ascii="Helvetica Neue" w:cs="Helvetica Neue" w:eastAsia="Helvetica Neue" w:hAnsi="Helvetica Neue"/>
                              <w:b w:val="0"/>
                              <w:i w:val="0"/>
                              <w:smallCaps w:val="0"/>
                              <w:strike w:val="0"/>
                              <w:color w:val="777772"/>
                              <w:sz w:val="15"/>
                              <w:vertAlign w:val="baseline"/>
                            </w:rPr>
                            <w:t xml:space="preserve">FAX: 408-924-5933</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777772"/>
                              <w:sz w:val="15"/>
                              <w:vertAlign w:val="baseline"/>
                            </w:rPr>
                          </w:r>
                          <w:r w:rsidDel="00000000" w:rsidR="00000000" w:rsidRPr="00000000">
                            <w:rPr>
                              <w:rFonts w:ascii="Helvetica Neue" w:cs="Helvetica Neue" w:eastAsia="Helvetica Neue" w:hAnsi="Helvetica Neue"/>
                              <w:b w:val="0"/>
                              <w:i w:val="0"/>
                              <w:smallCaps w:val="0"/>
                              <w:strike w:val="0"/>
                              <w:color w:val="777772"/>
                              <w:sz w:val="15"/>
                              <w:vertAlign w:val="baseline"/>
                            </w:rPr>
                            <w:t xml:space="preserve">counseling.services@sjsu.edu</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777772"/>
                              <w:sz w:val="15"/>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4848225</wp:posOffset>
              </wp:positionH>
              <wp:positionV relativeFrom="paragraph">
                <wp:posOffset>-47624</wp:posOffset>
              </wp:positionV>
              <wp:extent cx="1300559" cy="5524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300559" cy="5524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367915" cy="44767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2367915"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ombooks.com/mom/online-activities/" TargetMode="External"/><Relationship Id="rId42" Type="http://schemas.openxmlformats.org/officeDocument/2006/relationships/hyperlink" Target="https://robbreport.com/food-drink/dining/massimo-bottura-launches-free-cooking-classes-on-instagram-2906551/" TargetMode="External"/><Relationship Id="rId41" Type="http://schemas.openxmlformats.org/officeDocument/2006/relationships/hyperlink" Target="https://chrome.google.com/webstore/detail/netflix-party/oocalimimngaihdkbihfgmpkcpnmlaoa?hl=en" TargetMode="External"/><Relationship Id="rId44" Type="http://schemas.openxmlformats.org/officeDocument/2006/relationships/hyperlink" Target="http://www.emotionsanonymous.org" TargetMode="External"/><Relationship Id="rId43" Type="http://schemas.openxmlformats.org/officeDocument/2006/relationships/hyperlink" Target="http://www.7cups.com" TargetMode="External"/><Relationship Id="rId46" Type="http://schemas.openxmlformats.org/officeDocument/2006/relationships/hyperlink" Target="http://www.support.therapytribe.com" TargetMode="External"/><Relationship Id="rId45" Type="http://schemas.openxmlformats.org/officeDocument/2006/relationships/hyperlink" Target="http://www.supportgroupscentral.com" TargetMode="External"/><Relationship Id="rId48" Type="http://schemas.openxmlformats.org/officeDocument/2006/relationships/hyperlink" Target="http://www.forlikeminds.com" TargetMode="External"/><Relationship Id="rId47" Type="http://schemas.openxmlformats.org/officeDocument/2006/relationships/hyperlink" Target="https://online.supportgroups.com/" TargetMode="External"/><Relationship Id="rId49" Type="http://schemas.openxmlformats.org/officeDocument/2006/relationships/hyperlink" Target="http://www.18percent.org" TargetMode="External"/><Relationship Id="rId31" Type="http://schemas.openxmlformats.org/officeDocument/2006/relationships/hyperlink" Target="https://www.fitnessblender.com/" TargetMode="External"/><Relationship Id="rId30" Type="http://schemas.openxmlformats.org/officeDocument/2006/relationships/hyperlink" Target="https://dailyburn.com/landing" TargetMode="External"/><Relationship Id="rId33" Type="http://schemas.openxmlformats.org/officeDocument/2006/relationships/hyperlink" Target="https://www.nike.com/nrc-app" TargetMode="External"/><Relationship Id="rId32" Type="http://schemas.openxmlformats.org/officeDocument/2006/relationships/hyperlink" Target="https://fathomaway.com/streaming-workouts-for-travelers/" TargetMode="External"/><Relationship Id="rId35" Type="http://schemas.openxmlformats.org/officeDocument/2006/relationships/hyperlink" Target="https://www.facebook.com/planetfitness/" TargetMode="External"/><Relationship Id="rId34" Type="http://schemas.openxmlformats.org/officeDocument/2006/relationships/hyperlink" Target="https://www.goldsgym.com/anywhere/?fbclid=IwAR3MNCgHmDH4EFz_NIeK6TKdq3IhwtXAepVceSqTqNtVaZjbtul92P3DheY" TargetMode="External"/><Relationship Id="rId37" Type="http://schemas.openxmlformats.org/officeDocument/2006/relationships/hyperlink" Target="https://ymca360.org/on-demand#/" TargetMode="External"/><Relationship Id="rId36" Type="http://schemas.openxmlformats.org/officeDocument/2006/relationships/hyperlink" Target="https://www.instagram.com/barrys/?hl=en" TargetMode="External"/><Relationship Id="rId39" Type="http://schemas.openxmlformats.org/officeDocument/2006/relationships/hyperlink" Target="https://www.tomsguide.com/round-up/best-drawing-apps" TargetMode="External"/><Relationship Id="rId38" Type="http://schemas.openxmlformats.org/officeDocument/2006/relationships/hyperlink" Target="https://www.stationhead.com/" TargetMode="External"/><Relationship Id="rId20" Type="http://schemas.openxmlformats.org/officeDocument/2006/relationships/hyperlink" Target="https://www.youtube.com/playlist?list=PL4z1_0UdNR70GZE9eGuDY_VlQBE78ebQ8" TargetMode="External"/><Relationship Id="rId22" Type="http://schemas.openxmlformats.org/officeDocument/2006/relationships/hyperlink" Target="https://www.youtube.com/user/yogawithadriene" TargetMode="External"/><Relationship Id="rId21" Type="http://schemas.openxmlformats.org/officeDocument/2006/relationships/hyperlink" Target="https://www.corepoweryoga.com/yoga-on-demand" TargetMode="External"/><Relationship Id="rId24" Type="http://schemas.openxmlformats.org/officeDocument/2006/relationships/hyperlink" Target="https://www.youtube.com/channel/UCDVuGlNqqu-hhsJmCUYCGtw/videos?app=desktop" TargetMode="External"/><Relationship Id="rId23" Type="http://schemas.openxmlformats.org/officeDocument/2006/relationships/hyperlink" Target="https://yogatothepeople.com/podcasts/" TargetMode="External"/><Relationship Id="rId26" Type="http://schemas.openxmlformats.org/officeDocument/2006/relationships/hyperlink" Target="https://apps.apple.com/us/app/yoga-for-beginners-mind-body/id1382141225" TargetMode="External"/><Relationship Id="rId25" Type="http://schemas.openxmlformats.org/officeDocument/2006/relationships/hyperlink" Target="https://www.downdogapp.com/" TargetMode="External"/><Relationship Id="rId28" Type="http://schemas.openxmlformats.org/officeDocument/2006/relationships/hyperlink" Target="http://7minworkoutapp.net/" TargetMode="External"/><Relationship Id="rId27" Type="http://schemas.openxmlformats.org/officeDocument/2006/relationships/hyperlink" Target="https://my.lifetime.life/lp/video-workouts.html?icmp=od-video&amp;section=healthy" TargetMode="External"/><Relationship Id="rId29" Type="http://schemas.openxmlformats.org/officeDocument/2006/relationships/hyperlink" Target="https://ondemand.purebarre.com/instantaccess" TargetMode="External"/><Relationship Id="rId95" Type="http://schemas.openxmlformats.org/officeDocument/2006/relationships/header" Target="header1.xml"/><Relationship Id="rId94" Type="http://schemas.openxmlformats.org/officeDocument/2006/relationships/hyperlink" Target="https://suicidepreventionlifeline.org/" TargetMode="External"/><Relationship Id="rId97" Type="http://schemas.openxmlformats.org/officeDocument/2006/relationships/footer" Target="footer2.xml"/><Relationship Id="rId96" Type="http://schemas.openxmlformats.org/officeDocument/2006/relationships/footer" Target="footer1.xml"/><Relationship Id="rId11" Type="http://schemas.openxmlformats.org/officeDocument/2006/relationships/hyperlink" Target="https://www.sanvello.com/about/" TargetMode="External"/><Relationship Id="rId10" Type="http://schemas.openxmlformats.org/officeDocument/2006/relationships/hyperlink" Target="http://www.actcompanion.com/" TargetMode="External"/><Relationship Id="rId13" Type="http://schemas.openxmlformats.org/officeDocument/2006/relationships/hyperlink" Target="https://www.uclahealth.org/marc/mindful-meditations" TargetMode="External"/><Relationship Id="rId12" Type="http://schemas.openxmlformats.org/officeDocument/2006/relationships/hyperlink" Target="https://insighttimer.com/" TargetMode="External"/><Relationship Id="rId91" Type="http://schemas.openxmlformats.org/officeDocument/2006/relationships/hyperlink" Target="https://www.duolingo.com/" TargetMode="External"/><Relationship Id="rId90" Type="http://schemas.openxmlformats.org/officeDocument/2006/relationships/hyperlink" Target="https://www.nps.gov/yell/learn/photosmultimedia/virtualtours.htm" TargetMode="External"/><Relationship Id="rId93" Type="http://schemas.openxmlformats.org/officeDocument/2006/relationships/hyperlink" Target="https://www.sccgov.org/sites/bhd/Services/Pages/mobile-crisis-response-team.aspx" TargetMode="External"/><Relationship Id="rId92" Type="http://schemas.openxmlformats.org/officeDocument/2006/relationships/hyperlink" Target="https://mangolanguages.com/" TargetMode="External"/><Relationship Id="rId15" Type="http://schemas.openxmlformats.org/officeDocument/2006/relationships/hyperlink" Target="https://www.tenpercent.com/live?utm_source=cv_response&amp;utm_medium=email&amp;utm_campaign=cv_response_tphlive_reminder" TargetMode="External"/><Relationship Id="rId14" Type="http://schemas.openxmlformats.org/officeDocument/2006/relationships/hyperlink" Target="https://www.tenpercent.com/coronavirussanityguide" TargetMode="External"/><Relationship Id="rId17" Type="http://schemas.openxmlformats.org/officeDocument/2006/relationships/hyperlink" Target="https://www.tarabrach.com/guided-meditations/" TargetMode="External"/><Relationship Id="rId16" Type="http://schemas.openxmlformats.org/officeDocument/2006/relationships/hyperlink" Target="https://www.youtube.com/watch?v=vSFBbs2UCOk" TargetMode="External"/><Relationship Id="rId19" Type="http://schemas.openxmlformats.org/officeDocument/2006/relationships/hyperlink" Target="https://sumaiyawood.com/kick-start-your-daily-spiritual-practice/" TargetMode="External"/><Relationship Id="rId18" Type="http://schemas.openxmlformats.org/officeDocument/2006/relationships/hyperlink" Target="https://www.audiodharma.org/" TargetMode="External"/><Relationship Id="rId84" Type="http://schemas.openxmlformats.org/officeDocument/2006/relationships/hyperlink" Target="https://www.historycolorado.org/" TargetMode="External"/><Relationship Id="rId83" Type="http://schemas.openxmlformats.org/officeDocument/2006/relationships/hyperlink" Target="https://naturalhistory.si.edu/visit/virtual-tour" TargetMode="External"/><Relationship Id="rId86" Type="http://schemas.openxmlformats.org/officeDocument/2006/relationships/hyperlink" Target="https://oh.larc.nasa.gov/oh/" TargetMode="External"/><Relationship Id="rId85" Type="http://schemas.openxmlformats.org/officeDocument/2006/relationships/hyperlink" Target="https://naturalhistory.si.edu/visit/virtual-tour" TargetMode="External"/><Relationship Id="rId88" Type="http://schemas.openxmlformats.org/officeDocument/2006/relationships/hyperlink" Target="https://spacecenter.org/news-center/news-releases/space-center-houstons-new-app-offers-an-enhanced-visitor-experience/" TargetMode="External"/><Relationship Id="rId87" Type="http://schemas.openxmlformats.org/officeDocument/2006/relationships/hyperlink" Target="https://www.nasa.gov/glennvirtualtours" TargetMode="External"/><Relationship Id="rId89" Type="http://schemas.openxmlformats.org/officeDocument/2006/relationships/hyperlink" Target="https://www.womenshistory.org/womens-history/online-exhibits" TargetMode="External"/><Relationship Id="rId80" Type="http://schemas.openxmlformats.org/officeDocument/2006/relationships/hyperlink" Target="https://www.guggenheim.org/collection-online" TargetMode="External"/><Relationship Id="rId82" Type="http://schemas.openxmlformats.org/officeDocument/2006/relationships/hyperlink" Target="https://artsandculture.google.com/partner/the-british-museum" TargetMode="External"/><Relationship Id="rId81" Type="http://schemas.openxmlformats.org/officeDocument/2006/relationships/hyperlink" Target="https://www.ng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ci.health.wa.gov.au/Resources/Looking-After-Yourself" TargetMode="External"/><Relationship Id="rId5" Type="http://schemas.openxmlformats.org/officeDocument/2006/relationships/styles" Target="styles.xml"/><Relationship Id="rId6" Type="http://schemas.openxmlformats.org/officeDocument/2006/relationships/hyperlink" Target="https://www.spectrum.com/" TargetMode="External"/><Relationship Id="rId7" Type="http://schemas.openxmlformats.org/officeDocument/2006/relationships/hyperlink" Target="https://www.internetessentials.com/" TargetMode="External"/><Relationship Id="rId8" Type="http://schemas.openxmlformats.org/officeDocument/2006/relationships/hyperlink" Target="http://www.sjsu.edu/counseling/students/TAO/index.html" TargetMode="External"/><Relationship Id="rId73" Type="http://schemas.openxmlformats.org/officeDocument/2006/relationships/hyperlink" Target="https://www.iheart.com/podcast/stuff-you-missed-in-history-cl-21124503/" TargetMode="External"/><Relationship Id="rId72" Type="http://schemas.openxmlformats.org/officeDocument/2006/relationships/hyperlink" Target="https://www.thisamericanlife.org/" TargetMode="External"/><Relationship Id="rId75" Type="http://schemas.openxmlformats.org/officeDocument/2006/relationships/hyperlink" Target="https://www.startalkradio.net/#" TargetMode="External"/><Relationship Id="rId74" Type="http://schemas.openxmlformats.org/officeDocument/2006/relationships/hyperlink" Target="https://www.theallusionist.org/" TargetMode="External"/><Relationship Id="rId77" Type="http://schemas.openxmlformats.org/officeDocument/2006/relationships/hyperlink" Target="https://artsandculture.google.com/partner" TargetMode="External"/><Relationship Id="rId76" Type="http://schemas.openxmlformats.org/officeDocument/2006/relationships/hyperlink" Target="https://artsandculture.google.com/explore" TargetMode="External"/><Relationship Id="rId79" Type="http://schemas.openxmlformats.org/officeDocument/2006/relationships/hyperlink" Target="https://www.louvre.fr/en/visites-en-ligne#tabs" TargetMode="External"/><Relationship Id="rId78" Type="http://schemas.openxmlformats.org/officeDocument/2006/relationships/hyperlink" Target="https://artsandculture.withgoogle.com/en-us/national-parks-service/parks" TargetMode="External"/><Relationship Id="rId71" Type="http://schemas.openxmlformats.org/officeDocument/2006/relationships/hyperlink" Target="http://revisionisthistory.com/seasons" TargetMode="External"/><Relationship Id="rId70" Type="http://schemas.openxmlformats.org/officeDocument/2006/relationships/hyperlink" Target="https://fathomaway.com/best-podcast-episodes-for-travelers/" TargetMode="External"/><Relationship Id="rId62" Type="http://schemas.openxmlformats.org/officeDocument/2006/relationships/hyperlink" Target="https://adaa.org/adaa-online-support-group" TargetMode="External"/><Relationship Id="rId61" Type="http://schemas.openxmlformats.org/officeDocument/2006/relationships/hyperlink" Target="https://turn2me.org/group-supports" TargetMode="External"/><Relationship Id="rId64" Type="http://schemas.openxmlformats.org/officeDocument/2006/relationships/hyperlink" Target="https://support.therapytribe.com/" TargetMode="External"/><Relationship Id="rId63" Type="http://schemas.openxmlformats.org/officeDocument/2006/relationships/hyperlink" Target="https://www.dbsalliance.org/support/chapters-and-support-groups/online-support-groups/" TargetMode="External"/><Relationship Id="rId66" Type="http://schemas.openxmlformats.org/officeDocument/2006/relationships/hyperlink" Target="https://www.classcentral.com/collection/ivy-league-moocs" TargetMode="External"/><Relationship Id="rId65" Type="http://schemas.openxmlformats.org/officeDocument/2006/relationships/hyperlink" Target="https://www.khanacademy.org/" TargetMode="External"/><Relationship Id="rId68" Type="http://schemas.openxmlformats.org/officeDocument/2006/relationships/hyperlink" Target="http://accessmars.withgoogle.com/" TargetMode="External"/><Relationship Id="rId67" Type="http://schemas.openxmlformats.org/officeDocument/2006/relationships/hyperlink" Target="http://en.ipanda.com/live/" TargetMode="External"/><Relationship Id="rId60" Type="http://schemas.openxmlformats.org/officeDocument/2006/relationships/hyperlink" Target="http://aa-intergroup.org/directory.php" TargetMode="External"/><Relationship Id="rId69" Type="http://schemas.openxmlformats.org/officeDocument/2006/relationships/hyperlink" Target="https://www.houstonzoo.org/explore/webcams/" TargetMode="External"/><Relationship Id="rId51" Type="http://schemas.openxmlformats.org/officeDocument/2006/relationships/hyperlink" Target="https://themighty.com/" TargetMode="External"/><Relationship Id="rId50" Type="http://schemas.openxmlformats.org/officeDocument/2006/relationships/hyperlink" Target="http://www.psychcentral.com" TargetMode="External"/><Relationship Id="rId53" Type="http://schemas.openxmlformats.org/officeDocument/2006/relationships/hyperlink" Target="https://www.trevorspace.org/" TargetMode="External"/><Relationship Id="rId52" Type="http://schemas.openxmlformats.org/officeDocument/2006/relationships/hyperlink" Target="https://www.nationaleatingdisorders.org/free-low-cost-support" TargetMode="External"/><Relationship Id="rId55" Type="http://schemas.openxmlformats.org/officeDocument/2006/relationships/hyperlink" Target="https://www.rescqu.net/" TargetMode="External"/><Relationship Id="rId54" Type="http://schemas.openxmlformats.org/officeDocument/2006/relationships/hyperlink" Target="https://www.susans.org/" TargetMode="External"/><Relationship Id="rId57" Type="http://schemas.openxmlformats.org/officeDocument/2006/relationships/hyperlink" Target="https://therapy-for-black-girls.mn.co/" TargetMode="External"/><Relationship Id="rId56" Type="http://schemas.openxmlformats.org/officeDocument/2006/relationships/hyperlink" Target="https://www.transgenderpulse.com/" TargetMode="External"/><Relationship Id="rId59" Type="http://schemas.openxmlformats.org/officeDocument/2006/relationships/hyperlink" Target="https://www.smartrecovery.org/community/" TargetMode="External"/><Relationship Id="rId58" Type="http://schemas.openxmlformats.org/officeDocument/2006/relationships/hyperlink" Target="https://www.7cups.com/home/p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