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A6" w:rsidRPr="001B0468" w:rsidRDefault="009A61A6" w:rsidP="009A61A6">
      <w:pPr>
        <w:pStyle w:val="BodyText"/>
        <w:pBdr>
          <w:top w:val="thinThickSmallGap" w:sz="24" w:space="30" w:color="auto"/>
          <w:left w:val="thinThickSmallGap" w:sz="24" w:space="4" w:color="auto"/>
          <w:bottom w:val="thickThinSmallGap" w:sz="24" w:space="1" w:color="auto"/>
          <w:right w:val="thickThinSmallGap" w:sz="24" w:space="25" w:color="auto"/>
        </w:pBdr>
        <w:rPr>
          <w:bCs w:val="0"/>
          <w:sz w:val="28"/>
          <w:szCs w:val="28"/>
        </w:rPr>
      </w:pPr>
      <w:r w:rsidRPr="001B0468">
        <w:rPr>
          <w:bCs w:val="0"/>
          <w:sz w:val="28"/>
          <w:szCs w:val="28"/>
        </w:rPr>
        <w:t>ASSOCIATION OF COUNSELING CENTER TRAINING AGENCIES (ACCTA)</w:t>
      </w:r>
    </w:p>
    <w:p w:rsidR="00F76402" w:rsidRDefault="00F376AD" w:rsidP="009A61A6">
      <w:pPr>
        <w:pStyle w:val="BodyText"/>
        <w:pBdr>
          <w:top w:val="thinThickSmallGap" w:sz="24" w:space="30" w:color="auto"/>
          <w:left w:val="thinThickSmallGap" w:sz="24" w:space="4" w:color="auto"/>
          <w:bottom w:val="thickThinSmallGap" w:sz="24" w:space="1" w:color="auto"/>
          <w:right w:val="thickThinSmallGap" w:sz="24" w:space="25" w:color="auto"/>
        </w:pBdr>
        <w:rPr>
          <w:sz w:val="24"/>
        </w:rPr>
      </w:pPr>
      <w:r>
        <w:rPr>
          <w:sz w:val="24"/>
        </w:rPr>
        <w:t>The Internship Crisis and Social Justice:  Implications for Selection and Training</w:t>
      </w:r>
    </w:p>
    <w:p w:rsidR="00F376AD" w:rsidRDefault="00F376AD" w:rsidP="009A61A6">
      <w:pPr>
        <w:pStyle w:val="BodyText"/>
        <w:pBdr>
          <w:top w:val="thinThickSmallGap" w:sz="24" w:space="30" w:color="auto"/>
          <w:left w:val="thinThickSmallGap" w:sz="24" w:space="4" w:color="auto"/>
          <w:bottom w:val="thickThinSmallGap" w:sz="24" w:space="1" w:color="auto"/>
          <w:right w:val="thickThinSmallGap" w:sz="24" w:space="25" w:color="auto"/>
        </w:pBdr>
        <w:rPr>
          <w:sz w:val="24"/>
        </w:rPr>
      </w:pPr>
      <w:r>
        <w:rPr>
          <w:sz w:val="24"/>
        </w:rPr>
        <w:t>InterContinental New Orleans</w:t>
      </w:r>
    </w:p>
    <w:p w:rsidR="00F76402" w:rsidRPr="00F376AD" w:rsidRDefault="00F376AD" w:rsidP="009A61A6">
      <w:pPr>
        <w:pStyle w:val="BodyText"/>
        <w:pBdr>
          <w:top w:val="thinThickSmallGap" w:sz="24" w:space="30" w:color="auto"/>
          <w:left w:val="thinThickSmallGap" w:sz="24" w:space="4" w:color="auto"/>
          <w:bottom w:val="thickThinSmallGap" w:sz="24" w:space="1" w:color="auto"/>
          <w:right w:val="thickThinSmallGap" w:sz="24" w:space="25" w:color="auto"/>
        </w:pBdr>
        <w:rPr>
          <w:sz w:val="24"/>
        </w:rPr>
      </w:pPr>
      <w:r>
        <w:rPr>
          <w:sz w:val="24"/>
        </w:rPr>
        <w:t>New Orleans, LA</w:t>
      </w:r>
    </w:p>
    <w:p w:rsidR="00F76402" w:rsidRPr="00B2084E" w:rsidRDefault="001B0468" w:rsidP="009A61A6">
      <w:pPr>
        <w:pStyle w:val="BodyText"/>
        <w:pBdr>
          <w:top w:val="thinThickSmallGap" w:sz="24" w:space="30" w:color="auto"/>
          <w:left w:val="thinThickSmallGap" w:sz="24" w:space="4" w:color="auto"/>
          <w:bottom w:val="thickThinSmallGap" w:sz="24" w:space="1" w:color="auto"/>
          <w:right w:val="thickThinSmallGap" w:sz="24" w:space="25" w:color="auto"/>
        </w:pBdr>
        <w:rPr>
          <w:bCs w:val="0"/>
          <w:sz w:val="24"/>
        </w:rPr>
      </w:pPr>
      <w:r>
        <w:rPr>
          <w:b w:val="0"/>
          <w:bCs w:val="0"/>
          <w:noProof/>
        </w:rPr>
        <w:drawing>
          <wp:anchor distT="0" distB="0" distL="114300" distR="114300" simplePos="0" relativeHeight="251657728" behindDoc="0" locked="0" layoutInCell="1" allowOverlap="1">
            <wp:simplePos x="0" y="0"/>
            <wp:positionH relativeFrom="column">
              <wp:posOffset>3693795</wp:posOffset>
            </wp:positionH>
            <wp:positionV relativeFrom="paragraph">
              <wp:posOffset>37465</wp:posOffset>
            </wp:positionV>
            <wp:extent cx="1952625" cy="638175"/>
            <wp:effectExtent l="0" t="0" r="0" b="0"/>
            <wp:wrapNone/>
            <wp:docPr id="4" name="Picture 4" descr="Sherry_logo_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erry_logo_8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638175"/>
                    </a:xfrm>
                    <a:prstGeom prst="rect">
                      <a:avLst/>
                    </a:prstGeom>
                    <a:noFill/>
                    <a:ln>
                      <a:noFill/>
                    </a:ln>
                  </pic:spPr>
                </pic:pic>
              </a:graphicData>
            </a:graphic>
          </wp:anchor>
        </w:drawing>
      </w:r>
      <w:r w:rsidR="009F5CDA">
        <w:rPr>
          <w:bCs w:val="0"/>
          <w:sz w:val="24"/>
        </w:rPr>
        <w:t>Business Meeting</w:t>
      </w:r>
    </w:p>
    <w:p w:rsidR="00F76402" w:rsidRDefault="00F376AD" w:rsidP="009A61A6">
      <w:pPr>
        <w:pStyle w:val="BodyText"/>
        <w:pBdr>
          <w:top w:val="thinThickSmallGap" w:sz="24" w:space="30" w:color="auto"/>
          <w:left w:val="thinThickSmallGap" w:sz="24" w:space="4" w:color="auto"/>
          <w:bottom w:val="thickThinSmallGap" w:sz="24" w:space="1" w:color="auto"/>
          <w:right w:val="thickThinSmallGap" w:sz="24" w:space="25" w:color="auto"/>
        </w:pBdr>
        <w:rPr>
          <w:i w:val="0"/>
          <w:sz w:val="22"/>
          <w:szCs w:val="22"/>
        </w:rPr>
      </w:pPr>
      <w:r>
        <w:rPr>
          <w:i w:val="0"/>
          <w:sz w:val="22"/>
          <w:szCs w:val="22"/>
        </w:rPr>
        <w:t>Mon</w:t>
      </w:r>
      <w:r w:rsidR="009F5CDA">
        <w:rPr>
          <w:i w:val="0"/>
          <w:sz w:val="22"/>
          <w:szCs w:val="22"/>
        </w:rPr>
        <w:t xml:space="preserve">day, </w:t>
      </w:r>
      <w:r w:rsidR="00246D7E">
        <w:rPr>
          <w:i w:val="0"/>
          <w:sz w:val="22"/>
          <w:szCs w:val="22"/>
        </w:rPr>
        <w:t xml:space="preserve">September </w:t>
      </w:r>
      <w:r>
        <w:rPr>
          <w:i w:val="0"/>
          <w:sz w:val="22"/>
          <w:szCs w:val="22"/>
        </w:rPr>
        <w:t>23</w:t>
      </w:r>
      <w:r w:rsidR="00091F64">
        <w:rPr>
          <w:i w:val="0"/>
          <w:sz w:val="22"/>
          <w:szCs w:val="22"/>
        </w:rPr>
        <w:t>, 201</w:t>
      </w:r>
      <w:r>
        <w:rPr>
          <w:i w:val="0"/>
          <w:sz w:val="22"/>
          <w:szCs w:val="22"/>
        </w:rPr>
        <w:t>3</w:t>
      </w:r>
    </w:p>
    <w:p w:rsidR="00246D7E" w:rsidRDefault="00246D7E" w:rsidP="009A61A6">
      <w:pPr>
        <w:pStyle w:val="BodyText"/>
        <w:pBdr>
          <w:top w:val="thinThickSmallGap" w:sz="24" w:space="30" w:color="auto"/>
          <w:left w:val="thinThickSmallGap" w:sz="24" w:space="4" w:color="auto"/>
          <w:bottom w:val="thickThinSmallGap" w:sz="24" w:space="1" w:color="auto"/>
          <w:right w:val="thickThinSmallGap" w:sz="24" w:space="25" w:color="auto"/>
        </w:pBdr>
        <w:rPr>
          <w:i w:val="0"/>
          <w:sz w:val="22"/>
          <w:szCs w:val="22"/>
        </w:rPr>
      </w:pPr>
    </w:p>
    <w:p w:rsidR="00F76402" w:rsidRDefault="00F76402" w:rsidP="00F76402"/>
    <w:p w:rsidR="00736006" w:rsidRDefault="00736006" w:rsidP="00F76402"/>
    <w:p w:rsidR="00736006" w:rsidRPr="0010327C" w:rsidRDefault="00736006" w:rsidP="00F76402">
      <w:pPr>
        <w:rPr>
          <w:sz w:val="22"/>
          <w:szCs w:val="22"/>
        </w:rPr>
      </w:pPr>
      <w:r w:rsidRPr="0010327C">
        <w:rPr>
          <w:sz w:val="22"/>
          <w:szCs w:val="22"/>
        </w:rPr>
        <w:t>Dr.</w:t>
      </w:r>
      <w:r w:rsidR="00246D7E">
        <w:rPr>
          <w:sz w:val="22"/>
          <w:szCs w:val="22"/>
        </w:rPr>
        <w:t xml:space="preserve"> </w:t>
      </w:r>
      <w:r w:rsidR="00F376AD">
        <w:rPr>
          <w:sz w:val="22"/>
          <w:szCs w:val="22"/>
        </w:rPr>
        <w:t>Mary Ann Covey</w:t>
      </w:r>
      <w:r w:rsidRPr="0010327C">
        <w:rPr>
          <w:sz w:val="22"/>
          <w:szCs w:val="22"/>
        </w:rPr>
        <w:t xml:space="preserve"> </w:t>
      </w:r>
      <w:r w:rsidR="00134BA3">
        <w:rPr>
          <w:sz w:val="22"/>
          <w:szCs w:val="22"/>
        </w:rPr>
        <w:t xml:space="preserve">opened the Business Meeting at </w:t>
      </w:r>
      <w:r w:rsidR="00F376AD">
        <w:rPr>
          <w:sz w:val="22"/>
          <w:szCs w:val="22"/>
        </w:rPr>
        <w:t>noon</w:t>
      </w:r>
      <w:r w:rsidR="00134BA3">
        <w:rPr>
          <w:sz w:val="22"/>
          <w:szCs w:val="22"/>
        </w:rPr>
        <w:t>.</w:t>
      </w:r>
    </w:p>
    <w:p w:rsidR="00736006" w:rsidRPr="0010327C" w:rsidRDefault="00736006" w:rsidP="00F76402">
      <w:pPr>
        <w:rPr>
          <w:sz w:val="22"/>
          <w:szCs w:val="22"/>
        </w:rPr>
      </w:pPr>
    </w:p>
    <w:p w:rsidR="00076761" w:rsidRPr="0010327C" w:rsidRDefault="00076761" w:rsidP="00F76402">
      <w:pPr>
        <w:rPr>
          <w:sz w:val="22"/>
          <w:szCs w:val="22"/>
        </w:rPr>
      </w:pPr>
    </w:p>
    <w:p w:rsidR="00AE4486" w:rsidRPr="00E761FC" w:rsidRDefault="00842488" w:rsidP="00E761FC">
      <w:pPr>
        <w:ind w:left="720" w:hanging="720"/>
        <w:rPr>
          <w:sz w:val="22"/>
          <w:szCs w:val="22"/>
        </w:rPr>
      </w:pPr>
      <w:r w:rsidRPr="0010327C">
        <w:rPr>
          <w:b/>
          <w:sz w:val="22"/>
          <w:szCs w:val="22"/>
        </w:rPr>
        <w:t xml:space="preserve">I.  </w:t>
      </w:r>
      <w:r w:rsidR="00373E48" w:rsidRPr="0010327C">
        <w:rPr>
          <w:b/>
          <w:sz w:val="22"/>
          <w:szCs w:val="22"/>
        </w:rPr>
        <w:tab/>
      </w:r>
      <w:r w:rsidR="00A167D5">
        <w:rPr>
          <w:b/>
          <w:bCs/>
          <w:sz w:val="22"/>
          <w:szCs w:val="22"/>
        </w:rPr>
        <w:t xml:space="preserve">Standing Committee </w:t>
      </w:r>
      <w:r w:rsidR="007D0DCC">
        <w:rPr>
          <w:b/>
          <w:bCs/>
          <w:sz w:val="22"/>
          <w:szCs w:val="22"/>
        </w:rPr>
        <w:t>Brief Reports</w:t>
      </w:r>
      <w:r w:rsidR="00E761FC">
        <w:rPr>
          <w:b/>
          <w:bCs/>
          <w:sz w:val="22"/>
          <w:szCs w:val="22"/>
        </w:rPr>
        <w:t xml:space="preserve"> – </w:t>
      </w:r>
      <w:r w:rsidR="00E761FC">
        <w:rPr>
          <w:bCs/>
          <w:sz w:val="22"/>
          <w:szCs w:val="22"/>
        </w:rPr>
        <w:t xml:space="preserve">Dr. </w:t>
      </w:r>
      <w:r w:rsidR="00A167D5">
        <w:rPr>
          <w:bCs/>
          <w:sz w:val="22"/>
          <w:szCs w:val="22"/>
        </w:rPr>
        <w:t>Covey invited the Standing Committee Chairs to announce the locations of their meetings and to briefly update the conference participants about their annual activities.</w:t>
      </w:r>
      <w:r w:rsidR="00C1150B">
        <w:rPr>
          <w:bCs/>
          <w:sz w:val="22"/>
          <w:szCs w:val="22"/>
        </w:rPr>
        <w:t xml:space="preserve">  The following people briefly updated the conference participants:</w:t>
      </w:r>
    </w:p>
    <w:p w:rsidR="00B00279" w:rsidRPr="0010327C" w:rsidRDefault="00B00279" w:rsidP="00F76402">
      <w:pPr>
        <w:rPr>
          <w:b/>
          <w:sz w:val="22"/>
          <w:szCs w:val="22"/>
        </w:rPr>
      </w:pPr>
    </w:p>
    <w:p w:rsidR="0096674E" w:rsidRDefault="00C1150B" w:rsidP="00246D7E">
      <w:pPr>
        <w:numPr>
          <w:ilvl w:val="0"/>
          <w:numId w:val="1"/>
        </w:numPr>
        <w:rPr>
          <w:bCs/>
          <w:sz w:val="22"/>
          <w:szCs w:val="22"/>
        </w:rPr>
      </w:pPr>
      <w:r>
        <w:rPr>
          <w:bCs/>
          <w:sz w:val="22"/>
          <w:szCs w:val="22"/>
        </w:rPr>
        <w:t>Dr</w:t>
      </w:r>
      <w:r w:rsidR="00A167D5">
        <w:rPr>
          <w:bCs/>
          <w:sz w:val="22"/>
          <w:szCs w:val="22"/>
        </w:rPr>
        <w:t>. Jon Brandon, Standing Committee on Training Resources Chair</w:t>
      </w:r>
      <w:r>
        <w:rPr>
          <w:bCs/>
          <w:sz w:val="22"/>
          <w:szCs w:val="22"/>
        </w:rPr>
        <w:t>,</w:t>
      </w:r>
    </w:p>
    <w:p w:rsidR="0096674E" w:rsidRDefault="00C1150B" w:rsidP="00246D7E">
      <w:pPr>
        <w:numPr>
          <w:ilvl w:val="0"/>
          <w:numId w:val="1"/>
        </w:numPr>
        <w:rPr>
          <w:bCs/>
          <w:sz w:val="22"/>
          <w:szCs w:val="22"/>
        </w:rPr>
      </w:pPr>
      <w:r>
        <w:rPr>
          <w:bCs/>
          <w:sz w:val="22"/>
          <w:szCs w:val="22"/>
        </w:rPr>
        <w:t xml:space="preserve">Dr. </w:t>
      </w:r>
      <w:r w:rsidR="00A167D5">
        <w:rPr>
          <w:bCs/>
          <w:sz w:val="22"/>
          <w:szCs w:val="22"/>
        </w:rPr>
        <w:t>Natasha Maynard-Pemba, Standing Committee on Bylaws Chair</w:t>
      </w:r>
      <w:r>
        <w:rPr>
          <w:bCs/>
          <w:sz w:val="22"/>
          <w:szCs w:val="22"/>
        </w:rPr>
        <w:t>,</w:t>
      </w:r>
    </w:p>
    <w:p w:rsidR="0096674E" w:rsidRDefault="00C1150B" w:rsidP="00246D7E">
      <w:pPr>
        <w:numPr>
          <w:ilvl w:val="0"/>
          <w:numId w:val="1"/>
        </w:numPr>
        <w:rPr>
          <w:bCs/>
          <w:sz w:val="22"/>
          <w:szCs w:val="22"/>
        </w:rPr>
      </w:pPr>
      <w:r>
        <w:rPr>
          <w:bCs/>
          <w:sz w:val="22"/>
          <w:szCs w:val="22"/>
        </w:rPr>
        <w:t xml:space="preserve">Dr. </w:t>
      </w:r>
      <w:r w:rsidR="00A167D5">
        <w:rPr>
          <w:bCs/>
          <w:sz w:val="22"/>
          <w:szCs w:val="22"/>
        </w:rPr>
        <w:t>Matt Zimmerman, Standing Committee on Website Management Chair</w:t>
      </w:r>
      <w:r>
        <w:rPr>
          <w:bCs/>
          <w:sz w:val="22"/>
          <w:szCs w:val="22"/>
        </w:rPr>
        <w:t>,</w:t>
      </w:r>
    </w:p>
    <w:p w:rsidR="00C1150B" w:rsidRDefault="00C1150B" w:rsidP="00246D7E">
      <w:pPr>
        <w:numPr>
          <w:ilvl w:val="0"/>
          <w:numId w:val="1"/>
        </w:numPr>
        <w:rPr>
          <w:bCs/>
          <w:sz w:val="22"/>
          <w:szCs w:val="22"/>
        </w:rPr>
      </w:pPr>
      <w:r>
        <w:rPr>
          <w:bCs/>
          <w:sz w:val="22"/>
          <w:szCs w:val="22"/>
        </w:rPr>
        <w:t xml:space="preserve">Dr. </w:t>
      </w:r>
      <w:r w:rsidR="00A167D5">
        <w:rPr>
          <w:bCs/>
          <w:sz w:val="22"/>
          <w:szCs w:val="22"/>
        </w:rPr>
        <w:t>Mollie Herman, Stand</w:t>
      </w:r>
      <w:r>
        <w:rPr>
          <w:bCs/>
          <w:sz w:val="22"/>
          <w:szCs w:val="22"/>
        </w:rPr>
        <w:t>ing Committee on Research Chair,</w:t>
      </w:r>
    </w:p>
    <w:p w:rsidR="0096674E" w:rsidRDefault="00C1150B" w:rsidP="00246D7E">
      <w:pPr>
        <w:numPr>
          <w:ilvl w:val="0"/>
          <w:numId w:val="1"/>
        </w:numPr>
        <w:rPr>
          <w:bCs/>
          <w:sz w:val="22"/>
          <w:szCs w:val="22"/>
        </w:rPr>
      </w:pPr>
      <w:r>
        <w:rPr>
          <w:bCs/>
          <w:sz w:val="22"/>
          <w:szCs w:val="22"/>
        </w:rPr>
        <w:t xml:space="preserve">Dr. </w:t>
      </w:r>
      <w:r w:rsidR="00A167D5">
        <w:rPr>
          <w:bCs/>
          <w:sz w:val="22"/>
          <w:szCs w:val="22"/>
        </w:rPr>
        <w:t>Terri Rhodes, Standing Committee on Conference Site Planning Chair</w:t>
      </w:r>
      <w:r>
        <w:rPr>
          <w:bCs/>
          <w:sz w:val="22"/>
          <w:szCs w:val="22"/>
        </w:rPr>
        <w:t>,</w:t>
      </w:r>
    </w:p>
    <w:p w:rsidR="0096674E" w:rsidRDefault="00C1150B" w:rsidP="00246D7E">
      <w:pPr>
        <w:numPr>
          <w:ilvl w:val="0"/>
          <w:numId w:val="1"/>
        </w:numPr>
        <w:rPr>
          <w:bCs/>
          <w:sz w:val="22"/>
          <w:szCs w:val="22"/>
        </w:rPr>
      </w:pPr>
      <w:r>
        <w:rPr>
          <w:bCs/>
          <w:sz w:val="22"/>
          <w:szCs w:val="22"/>
        </w:rPr>
        <w:t xml:space="preserve">Dr. </w:t>
      </w:r>
      <w:r w:rsidR="00A167D5">
        <w:rPr>
          <w:bCs/>
          <w:sz w:val="22"/>
          <w:szCs w:val="22"/>
        </w:rPr>
        <w:t>AY Bryant, Standing Commi</w:t>
      </w:r>
      <w:r w:rsidR="00C31D4E">
        <w:rPr>
          <w:bCs/>
          <w:sz w:val="22"/>
          <w:szCs w:val="22"/>
        </w:rPr>
        <w:t>ttee on Diversity Co-Chair, and</w:t>
      </w:r>
      <w:bookmarkStart w:id="0" w:name="_GoBack"/>
      <w:bookmarkEnd w:id="0"/>
    </w:p>
    <w:p w:rsidR="0096674E" w:rsidRDefault="00A167D5" w:rsidP="00246D7E">
      <w:pPr>
        <w:numPr>
          <w:ilvl w:val="0"/>
          <w:numId w:val="1"/>
        </w:numPr>
        <w:rPr>
          <w:bCs/>
          <w:sz w:val="22"/>
          <w:szCs w:val="22"/>
        </w:rPr>
      </w:pPr>
      <w:r>
        <w:rPr>
          <w:bCs/>
          <w:sz w:val="22"/>
          <w:szCs w:val="22"/>
        </w:rPr>
        <w:t>Dr. Maureen Lafferty, Standing Committee on Nominations Chair</w:t>
      </w:r>
      <w:r w:rsidR="00C1150B">
        <w:rPr>
          <w:bCs/>
          <w:sz w:val="22"/>
          <w:szCs w:val="22"/>
        </w:rPr>
        <w:t>.</w:t>
      </w:r>
    </w:p>
    <w:p w:rsidR="0096674E" w:rsidRDefault="0096674E" w:rsidP="0096674E">
      <w:pPr>
        <w:ind w:left="720"/>
        <w:rPr>
          <w:bCs/>
          <w:sz w:val="22"/>
          <w:szCs w:val="22"/>
        </w:rPr>
      </w:pPr>
    </w:p>
    <w:p w:rsidR="00246D7E" w:rsidRDefault="00A167D5" w:rsidP="0096674E">
      <w:pPr>
        <w:ind w:left="720"/>
        <w:rPr>
          <w:bCs/>
          <w:sz w:val="22"/>
          <w:szCs w:val="22"/>
        </w:rPr>
      </w:pPr>
      <w:r>
        <w:rPr>
          <w:bCs/>
          <w:sz w:val="22"/>
          <w:szCs w:val="22"/>
        </w:rPr>
        <w:t>Members who were interested in learning more</w:t>
      </w:r>
      <w:r w:rsidR="007D0DCC">
        <w:rPr>
          <w:bCs/>
          <w:sz w:val="22"/>
          <w:szCs w:val="22"/>
        </w:rPr>
        <w:t xml:space="preserve"> about the work of the Standing Committees were encouraged to refer to </w:t>
      </w:r>
      <w:r w:rsidR="00C1150B">
        <w:rPr>
          <w:bCs/>
          <w:sz w:val="22"/>
          <w:szCs w:val="22"/>
        </w:rPr>
        <w:t>the Annual Board of Directors, Committee, and Activity Report available on the ACCTA Website.</w:t>
      </w:r>
    </w:p>
    <w:p w:rsidR="007D0DCC" w:rsidRDefault="007D0DCC" w:rsidP="007D0DCC">
      <w:pPr>
        <w:ind w:left="720"/>
        <w:rPr>
          <w:bCs/>
          <w:sz w:val="22"/>
          <w:szCs w:val="22"/>
        </w:rPr>
      </w:pPr>
    </w:p>
    <w:p w:rsidR="007D0DCC" w:rsidRDefault="007D0DCC" w:rsidP="007D0DCC">
      <w:pPr>
        <w:ind w:left="720" w:hanging="720"/>
        <w:rPr>
          <w:bCs/>
          <w:sz w:val="22"/>
          <w:szCs w:val="22"/>
        </w:rPr>
      </w:pPr>
      <w:r>
        <w:rPr>
          <w:bCs/>
          <w:sz w:val="22"/>
          <w:szCs w:val="22"/>
        </w:rPr>
        <w:t>II.</w:t>
      </w:r>
      <w:r>
        <w:rPr>
          <w:bCs/>
          <w:sz w:val="22"/>
          <w:szCs w:val="22"/>
        </w:rPr>
        <w:tab/>
      </w:r>
      <w:r w:rsidR="0096674E" w:rsidRPr="00AE6E4D">
        <w:rPr>
          <w:b/>
          <w:bCs/>
          <w:sz w:val="22"/>
          <w:szCs w:val="22"/>
        </w:rPr>
        <w:t>Conference Announcements and Updates</w:t>
      </w:r>
    </w:p>
    <w:p w:rsidR="0096674E" w:rsidRDefault="0096674E" w:rsidP="007D0DCC">
      <w:pPr>
        <w:ind w:left="720" w:hanging="720"/>
        <w:rPr>
          <w:bCs/>
          <w:sz w:val="22"/>
          <w:szCs w:val="22"/>
        </w:rPr>
      </w:pPr>
    </w:p>
    <w:p w:rsidR="0096674E" w:rsidRDefault="0096674E" w:rsidP="0096674E">
      <w:pPr>
        <w:pStyle w:val="ListParagraph"/>
        <w:numPr>
          <w:ilvl w:val="0"/>
          <w:numId w:val="13"/>
        </w:numPr>
        <w:rPr>
          <w:bCs/>
          <w:sz w:val="22"/>
          <w:szCs w:val="22"/>
        </w:rPr>
      </w:pPr>
      <w:r>
        <w:rPr>
          <w:bCs/>
          <w:sz w:val="22"/>
          <w:szCs w:val="22"/>
        </w:rPr>
        <w:t>Dr. Covey thanked the Keynote Speakers and Liaison Speakers for their contributions to our conference.</w:t>
      </w:r>
    </w:p>
    <w:p w:rsidR="0096674E" w:rsidRDefault="0096674E" w:rsidP="0096674E">
      <w:pPr>
        <w:pStyle w:val="ListParagraph"/>
        <w:numPr>
          <w:ilvl w:val="0"/>
          <w:numId w:val="13"/>
        </w:numPr>
        <w:rPr>
          <w:bCs/>
          <w:sz w:val="22"/>
          <w:szCs w:val="22"/>
        </w:rPr>
      </w:pPr>
      <w:r>
        <w:rPr>
          <w:bCs/>
          <w:sz w:val="22"/>
          <w:szCs w:val="22"/>
        </w:rPr>
        <w:t>Dr. Terri Rhodes announced locations for participants to gather for the excursions.</w:t>
      </w:r>
    </w:p>
    <w:p w:rsidR="0096674E" w:rsidRDefault="0096674E" w:rsidP="0096674E">
      <w:pPr>
        <w:pStyle w:val="ListParagraph"/>
        <w:numPr>
          <w:ilvl w:val="0"/>
          <w:numId w:val="13"/>
        </w:numPr>
        <w:rPr>
          <w:bCs/>
          <w:sz w:val="22"/>
          <w:szCs w:val="22"/>
        </w:rPr>
      </w:pPr>
      <w:r>
        <w:rPr>
          <w:bCs/>
          <w:sz w:val="22"/>
          <w:szCs w:val="22"/>
        </w:rPr>
        <w:t>Dr. Covey reminded the conference participants of the opportunity for those who have been nominated for board and office participants to attend the leadership breakfast tomorrow.</w:t>
      </w:r>
    </w:p>
    <w:p w:rsidR="0096674E" w:rsidRDefault="0096674E" w:rsidP="0096674E">
      <w:pPr>
        <w:numPr>
          <w:ilvl w:val="0"/>
          <w:numId w:val="13"/>
        </w:numPr>
        <w:rPr>
          <w:bCs/>
          <w:sz w:val="22"/>
          <w:szCs w:val="22"/>
        </w:rPr>
      </w:pPr>
      <w:r>
        <w:rPr>
          <w:bCs/>
          <w:sz w:val="22"/>
          <w:szCs w:val="22"/>
        </w:rPr>
        <w:t>Dr. Tim Paquette described conference Passages continuing education program.  He encouraged first–time and returning conference participants to attend Passages.</w:t>
      </w:r>
    </w:p>
    <w:p w:rsidR="0096674E" w:rsidRPr="0096674E" w:rsidRDefault="0096674E" w:rsidP="0096674E">
      <w:pPr>
        <w:pStyle w:val="ListParagraph"/>
        <w:ind w:left="1080"/>
        <w:rPr>
          <w:bCs/>
          <w:sz w:val="22"/>
          <w:szCs w:val="22"/>
        </w:rPr>
      </w:pPr>
    </w:p>
    <w:p w:rsidR="007D0DCC" w:rsidRDefault="007D0DCC" w:rsidP="007D0DCC">
      <w:pPr>
        <w:ind w:left="720" w:hanging="720"/>
        <w:rPr>
          <w:bCs/>
          <w:sz w:val="22"/>
          <w:szCs w:val="22"/>
        </w:rPr>
      </w:pPr>
    </w:p>
    <w:p w:rsidR="007D0DCC" w:rsidRPr="00AE6E4D" w:rsidRDefault="007D0DCC" w:rsidP="007D0DCC">
      <w:pPr>
        <w:ind w:left="720" w:hanging="720"/>
        <w:rPr>
          <w:bCs/>
          <w:sz w:val="22"/>
          <w:szCs w:val="22"/>
        </w:rPr>
      </w:pPr>
      <w:r>
        <w:rPr>
          <w:bCs/>
          <w:sz w:val="22"/>
          <w:szCs w:val="22"/>
        </w:rPr>
        <w:t>III.</w:t>
      </w:r>
      <w:r>
        <w:rPr>
          <w:bCs/>
          <w:sz w:val="22"/>
          <w:szCs w:val="22"/>
        </w:rPr>
        <w:tab/>
      </w:r>
      <w:r w:rsidR="0096674E" w:rsidRPr="00AE6E4D">
        <w:rPr>
          <w:b/>
          <w:bCs/>
          <w:sz w:val="22"/>
          <w:szCs w:val="22"/>
        </w:rPr>
        <w:t>Liaison</w:t>
      </w:r>
      <w:r w:rsidR="00AE6E4D" w:rsidRPr="00AE6E4D">
        <w:rPr>
          <w:b/>
          <w:bCs/>
          <w:sz w:val="22"/>
          <w:szCs w:val="22"/>
        </w:rPr>
        <w:t xml:space="preserve"> Reports</w:t>
      </w:r>
      <w:r w:rsidR="00AE6E4D">
        <w:rPr>
          <w:b/>
          <w:bCs/>
          <w:sz w:val="22"/>
          <w:szCs w:val="22"/>
        </w:rPr>
        <w:t xml:space="preserve"> –</w:t>
      </w:r>
      <w:r w:rsidR="00C1150B">
        <w:rPr>
          <w:bCs/>
          <w:sz w:val="22"/>
          <w:szCs w:val="22"/>
        </w:rPr>
        <w:t xml:space="preserve">Two of our liaisons </w:t>
      </w:r>
      <w:r w:rsidR="00AE6E4D">
        <w:rPr>
          <w:bCs/>
          <w:sz w:val="22"/>
          <w:szCs w:val="22"/>
        </w:rPr>
        <w:t>presented during this Business Meeting.</w:t>
      </w:r>
      <w:r w:rsidR="00C1150B">
        <w:rPr>
          <w:bCs/>
          <w:sz w:val="22"/>
          <w:szCs w:val="22"/>
        </w:rPr>
        <w:t xml:space="preserve">  The remaining liaisons who are present at the conference participated in an unopposed liaison panel to address the social justice implications of the match imbalance.</w:t>
      </w:r>
    </w:p>
    <w:p w:rsidR="0096674E" w:rsidRDefault="0096674E" w:rsidP="007D0DCC">
      <w:pPr>
        <w:ind w:left="720" w:hanging="720"/>
        <w:rPr>
          <w:bCs/>
          <w:sz w:val="22"/>
          <w:szCs w:val="22"/>
        </w:rPr>
      </w:pPr>
    </w:p>
    <w:p w:rsidR="0096674E" w:rsidRPr="00C1150B" w:rsidRDefault="0096674E" w:rsidP="0096674E">
      <w:pPr>
        <w:pStyle w:val="ListParagraph"/>
        <w:numPr>
          <w:ilvl w:val="0"/>
          <w:numId w:val="14"/>
        </w:numPr>
        <w:rPr>
          <w:bCs/>
          <w:sz w:val="22"/>
          <w:szCs w:val="22"/>
        </w:rPr>
      </w:pPr>
      <w:r w:rsidRPr="0096674E">
        <w:rPr>
          <w:bCs/>
          <w:sz w:val="22"/>
          <w:szCs w:val="22"/>
        </w:rPr>
        <w:lastRenderedPageBreak/>
        <w:t xml:space="preserve"> </w:t>
      </w:r>
      <w:r w:rsidRPr="00C1150B">
        <w:rPr>
          <w:bCs/>
          <w:sz w:val="22"/>
          <w:szCs w:val="22"/>
        </w:rPr>
        <w:t xml:space="preserve">Dr. Cathi Grus, Executive Deputy Director of the APA Education Directorate, described some of the initiatives and resources provided by the Education Directorate.  They have developed Webinar about a variety of training issues.  She reminded us of two important guideline documents, </w:t>
      </w:r>
      <w:r w:rsidR="00C1150B" w:rsidRPr="00C1150B">
        <w:rPr>
          <w:bCs/>
          <w:sz w:val="22"/>
          <w:szCs w:val="22"/>
        </w:rPr>
        <w:t>1) Guidelines for Competency-based Clinical Supervision in Health Service Psychology Education and Training Programs</w:t>
      </w:r>
      <w:r w:rsidR="00C1150B" w:rsidRPr="00C1150B">
        <w:rPr>
          <w:sz w:val="22"/>
          <w:szCs w:val="22"/>
        </w:rPr>
        <w:t xml:space="preserve"> </w:t>
      </w:r>
      <w:r w:rsidRPr="00C1150B">
        <w:rPr>
          <w:bCs/>
          <w:sz w:val="22"/>
          <w:szCs w:val="22"/>
        </w:rPr>
        <w:t xml:space="preserve">and </w:t>
      </w:r>
      <w:r w:rsidR="00C1150B" w:rsidRPr="00C1150B">
        <w:rPr>
          <w:bCs/>
          <w:sz w:val="22"/>
          <w:szCs w:val="22"/>
        </w:rPr>
        <w:t xml:space="preserve">2) </w:t>
      </w:r>
      <w:r w:rsidRPr="00C1150B">
        <w:rPr>
          <w:bCs/>
          <w:sz w:val="22"/>
          <w:szCs w:val="22"/>
        </w:rPr>
        <w:t>Guidelines on Competency-based Supervision.  The</w:t>
      </w:r>
      <w:r w:rsidR="003E27F6">
        <w:rPr>
          <w:bCs/>
          <w:sz w:val="22"/>
          <w:szCs w:val="22"/>
        </w:rPr>
        <w:t xml:space="preserve"> Competency-based Supervision Guidelines are further </w:t>
      </w:r>
      <w:r w:rsidR="00C1150B" w:rsidRPr="00C1150B">
        <w:rPr>
          <w:bCs/>
          <w:sz w:val="22"/>
          <w:szCs w:val="22"/>
        </w:rPr>
        <w:t>a</w:t>
      </w:r>
      <w:r w:rsidRPr="00C1150B">
        <w:rPr>
          <w:bCs/>
          <w:sz w:val="22"/>
          <w:szCs w:val="22"/>
        </w:rPr>
        <w:t xml:space="preserve">long in </w:t>
      </w:r>
      <w:r w:rsidR="003E27F6">
        <w:rPr>
          <w:bCs/>
          <w:sz w:val="22"/>
          <w:szCs w:val="22"/>
        </w:rPr>
        <w:t>their</w:t>
      </w:r>
      <w:r w:rsidRPr="00C1150B">
        <w:rPr>
          <w:bCs/>
          <w:sz w:val="22"/>
          <w:szCs w:val="22"/>
        </w:rPr>
        <w:t xml:space="preserve"> development, and the Directorate is seeking affirmative support.  The Guidelines </w:t>
      </w:r>
      <w:r w:rsidR="003E27F6" w:rsidRPr="00C1150B">
        <w:rPr>
          <w:bCs/>
          <w:sz w:val="22"/>
          <w:szCs w:val="22"/>
        </w:rPr>
        <w:t xml:space="preserve">for Competency-based Clinical Supervision in Health Service Psychology </w:t>
      </w:r>
      <w:r w:rsidRPr="00C1150B">
        <w:rPr>
          <w:bCs/>
          <w:sz w:val="22"/>
          <w:szCs w:val="22"/>
        </w:rPr>
        <w:t>a</w:t>
      </w:r>
      <w:r w:rsidR="00C1150B" w:rsidRPr="00C1150B">
        <w:rPr>
          <w:bCs/>
          <w:sz w:val="22"/>
          <w:szCs w:val="22"/>
        </w:rPr>
        <w:t xml:space="preserve">re currently open for comment. </w:t>
      </w:r>
    </w:p>
    <w:p w:rsidR="0096674E" w:rsidRDefault="0096674E" w:rsidP="0096674E">
      <w:pPr>
        <w:rPr>
          <w:bCs/>
          <w:sz w:val="22"/>
          <w:szCs w:val="22"/>
        </w:rPr>
      </w:pPr>
    </w:p>
    <w:p w:rsidR="0096674E" w:rsidRPr="0096674E" w:rsidRDefault="0096674E" w:rsidP="0096674E">
      <w:pPr>
        <w:ind w:left="1080"/>
        <w:rPr>
          <w:bCs/>
          <w:sz w:val="22"/>
          <w:szCs w:val="22"/>
        </w:rPr>
      </w:pPr>
      <w:r>
        <w:rPr>
          <w:bCs/>
          <w:sz w:val="22"/>
          <w:szCs w:val="22"/>
        </w:rPr>
        <w:t>Dr. Karen Lese-Fowler reported that she has been charged to chair a committee which will develop ACCTA’s response.</w:t>
      </w:r>
    </w:p>
    <w:p w:rsidR="0096674E" w:rsidRDefault="0096674E" w:rsidP="0096674E">
      <w:pPr>
        <w:rPr>
          <w:bCs/>
          <w:sz w:val="22"/>
          <w:szCs w:val="22"/>
        </w:rPr>
      </w:pPr>
    </w:p>
    <w:p w:rsidR="0096674E" w:rsidRPr="0096674E" w:rsidRDefault="0096674E" w:rsidP="0096674E">
      <w:pPr>
        <w:pStyle w:val="ListParagraph"/>
        <w:numPr>
          <w:ilvl w:val="0"/>
          <w:numId w:val="14"/>
        </w:numPr>
        <w:rPr>
          <w:bCs/>
          <w:sz w:val="22"/>
          <w:szCs w:val="22"/>
        </w:rPr>
      </w:pPr>
      <w:r>
        <w:rPr>
          <w:bCs/>
          <w:sz w:val="22"/>
          <w:szCs w:val="22"/>
        </w:rPr>
        <w:t xml:space="preserve">Dr. Cindy Cook reported about the activities of Association for the Coordination </w:t>
      </w:r>
      <w:r w:rsidR="003531DE">
        <w:rPr>
          <w:bCs/>
          <w:sz w:val="22"/>
          <w:szCs w:val="22"/>
        </w:rPr>
        <w:t>of Counseling Center Clinical Services (A</w:t>
      </w:r>
      <w:r>
        <w:rPr>
          <w:bCs/>
          <w:sz w:val="22"/>
          <w:szCs w:val="22"/>
        </w:rPr>
        <w:t>CC</w:t>
      </w:r>
      <w:r w:rsidR="003531DE">
        <w:rPr>
          <w:bCs/>
          <w:sz w:val="22"/>
          <w:szCs w:val="22"/>
        </w:rPr>
        <w:t>C</w:t>
      </w:r>
      <w:r>
        <w:rPr>
          <w:bCs/>
          <w:sz w:val="22"/>
          <w:szCs w:val="22"/>
        </w:rPr>
        <w:t>CS</w:t>
      </w:r>
      <w:r w:rsidR="003531DE">
        <w:rPr>
          <w:bCs/>
          <w:sz w:val="22"/>
          <w:szCs w:val="22"/>
        </w:rPr>
        <w:t>) “Access.”  Their organizations met recently in San Francisco, CA.  Dr. Emil Rodolfa presented their keynote address, “The End of Counseling Center Services as We Know It – Or is it?”  They also addressed ethics, the use of data to support counseling center work.  Their next conference will be held in Austin, TX, in May of 2014.  ACCCCS, like ACCTA, is talking about how to mentor new programs, and ACCCCS is in the process of developing a new website.</w:t>
      </w:r>
    </w:p>
    <w:p w:rsidR="007D0DCC" w:rsidRPr="00AE6E4D" w:rsidRDefault="007D0DCC" w:rsidP="007D0DCC">
      <w:pPr>
        <w:ind w:left="720" w:hanging="720"/>
        <w:rPr>
          <w:bCs/>
          <w:sz w:val="22"/>
          <w:szCs w:val="22"/>
        </w:rPr>
      </w:pPr>
    </w:p>
    <w:p w:rsidR="007D0DCC" w:rsidRPr="00AE6E4D" w:rsidRDefault="007D0DCC" w:rsidP="007D0DCC">
      <w:pPr>
        <w:ind w:left="720" w:hanging="720"/>
        <w:rPr>
          <w:b/>
          <w:bCs/>
          <w:sz w:val="22"/>
          <w:szCs w:val="22"/>
        </w:rPr>
      </w:pPr>
      <w:r w:rsidRPr="00AE6E4D">
        <w:rPr>
          <w:bCs/>
          <w:sz w:val="22"/>
          <w:szCs w:val="22"/>
        </w:rPr>
        <w:t>IV.</w:t>
      </w:r>
      <w:r w:rsidRPr="00AE6E4D">
        <w:rPr>
          <w:b/>
          <w:bCs/>
          <w:sz w:val="22"/>
          <w:szCs w:val="22"/>
        </w:rPr>
        <w:t xml:space="preserve">  </w:t>
      </w:r>
      <w:r w:rsidRPr="00AE6E4D">
        <w:rPr>
          <w:b/>
          <w:bCs/>
          <w:sz w:val="22"/>
          <w:szCs w:val="22"/>
        </w:rPr>
        <w:tab/>
      </w:r>
      <w:r w:rsidR="00D27E1A" w:rsidRPr="00AE6E4D">
        <w:rPr>
          <w:b/>
          <w:bCs/>
          <w:sz w:val="22"/>
          <w:szCs w:val="22"/>
        </w:rPr>
        <w:t>Officers’ Report</w:t>
      </w:r>
      <w:r w:rsidR="00AE6E4D" w:rsidRPr="00AE6E4D">
        <w:rPr>
          <w:b/>
          <w:bCs/>
          <w:sz w:val="22"/>
          <w:szCs w:val="22"/>
        </w:rPr>
        <w:t>s</w:t>
      </w:r>
    </w:p>
    <w:p w:rsidR="00D27E1A" w:rsidRDefault="00D27E1A" w:rsidP="007D0DCC">
      <w:pPr>
        <w:ind w:left="720" w:hanging="720"/>
        <w:rPr>
          <w:bCs/>
          <w:sz w:val="22"/>
          <w:szCs w:val="22"/>
        </w:rPr>
      </w:pPr>
    </w:p>
    <w:p w:rsidR="00D27E1A" w:rsidRDefault="00D27E1A" w:rsidP="00D27E1A">
      <w:pPr>
        <w:pStyle w:val="ListParagraph"/>
        <w:numPr>
          <w:ilvl w:val="0"/>
          <w:numId w:val="16"/>
        </w:numPr>
        <w:rPr>
          <w:bCs/>
          <w:sz w:val="22"/>
          <w:szCs w:val="22"/>
        </w:rPr>
      </w:pPr>
      <w:r>
        <w:rPr>
          <w:bCs/>
          <w:sz w:val="22"/>
          <w:szCs w:val="22"/>
        </w:rPr>
        <w:t>Dr. Julie Corkery, Secretary, briefly reviewed the Secretary’s Annual Report.  She demonstrated how to find board meeting minutes and Offi</w:t>
      </w:r>
      <w:r w:rsidR="003E27F6">
        <w:rPr>
          <w:bCs/>
          <w:sz w:val="22"/>
          <w:szCs w:val="22"/>
        </w:rPr>
        <w:t>c</w:t>
      </w:r>
      <w:r>
        <w:rPr>
          <w:bCs/>
          <w:sz w:val="22"/>
          <w:szCs w:val="22"/>
        </w:rPr>
        <w:t>ers’ Report on the ACCTA Website.</w:t>
      </w:r>
    </w:p>
    <w:p w:rsidR="00D27E1A" w:rsidRPr="00D27E1A" w:rsidRDefault="00D27E1A" w:rsidP="00D27E1A">
      <w:pPr>
        <w:ind w:left="720"/>
        <w:rPr>
          <w:bCs/>
          <w:sz w:val="22"/>
          <w:szCs w:val="22"/>
        </w:rPr>
      </w:pPr>
    </w:p>
    <w:p w:rsidR="00967CC0" w:rsidRDefault="00D27E1A" w:rsidP="00D27E1A">
      <w:pPr>
        <w:pStyle w:val="ListParagraph"/>
        <w:numPr>
          <w:ilvl w:val="0"/>
          <w:numId w:val="16"/>
        </w:numPr>
        <w:rPr>
          <w:bCs/>
          <w:sz w:val="22"/>
          <w:szCs w:val="22"/>
        </w:rPr>
      </w:pPr>
      <w:r>
        <w:rPr>
          <w:bCs/>
          <w:sz w:val="22"/>
          <w:szCs w:val="22"/>
        </w:rPr>
        <w:t xml:space="preserve">Dr. Tricia Besett-Alesch, Treasurer, presented </w:t>
      </w:r>
      <w:r w:rsidR="003E27F6">
        <w:rPr>
          <w:bCs/>
          <w:sz w:val="22"/>
          <w:szCs w:val="22"/>
        </w:rPr>
        <w:t xml:space="preserve">information about </w:t>
      </w:r>
      <w:r>
        <w:rPr>
          <w:bCs/>
          <w:sz w:val="22"/>
          <w:szCs w:val="22"/>
        </w:rPr>
        <w:t xml:space="preserve">ACCTA’s current holdings and </w:t>
      </w:r>
      <w:r w:rsidR="003E27F6">
        <w:rPr>
          <w:bCs/>
          <w:sz w:val="22"/>
          <w:szCs w:val="22"/>
        </w:rPr>
        <w:t xml:space="preserve">the annual </w:t>
      </w:r>
      <w:r>
        <w:rPr>
          <w:bCs/>
          <w:sz w:val="22"/>
          <w:szCs w:val="22"/>
        </w:rPr>
        <w:t>budget.  She reported that given ACCTA’s transition to a fiscal year that begins on July 1</w:t>
      </w:r>
      <w:r w:rsidRPr="00D27E1A">
        <w:rPr>
          <w:bCs/>
          <w:sz w:val="22"/>
          <w:szCs w:val="22"/>
          <w:vertAlign w:val="superscript"/>
        </w:rPr>
        <w:t>st</w:t>
      </w:r>
      <w:r>
        <w:rPr>
          <w:bCs/>
          <w:sz w:val="22"/>
          <w:szCs w:val="22"/>
        </w:rPr>
        <w:t xml:space="preserve"> rather than October 1</w:t>
      </w:r>
      <w:r w:rsidRPr="00D27E1A">
        <w:rPr>
          <w:bCs/>
          <w:sz w:val="22"/>
          <w:szCs w:val="22"/>
          <w:vertAlign w:val="superscript"/>
        </w:rPr>
        <w:t>st</w:t>
      </w:r>
      <w:r>
        <w:rPr>
          <w:bCs/>
          <w:sz w:val="22"/>
          <w:szCs w:val="22"/>
        </w:rPr>
        <w:t>, we expect to incur costs in the coming months that</w:t>
      </w:r>
      <w:r w:rsidR="003E27F6">
        <w:rPr>
          <w:bCs/>
          <w:sz w:val="22"/>
          <w:szCs w:val="22"/>
        </w:rPr>
        <w:t xml:space="preserve"> are</w:t>
      </w:r>
      <w:r>
        <w:rPr>
          <w:bCs/>
          <w:sz w:val="22"/>
          <w:szCs w:val="22"/>
        </w:rPr>
        <w:t xml:space="preserve"> not captured in this report.  Because most spending for conference and income from dues will be contained within the new fiscal year frame, the budget will be more easily interpretable next year.  Dr. Besett-Alesch presented cost comparisons across three years.  </w:t>
      </w:r>
    </w:p>
    <w:p w:rsidR="00967CC0" w:rsidRPr="00967CC0" w:rsidRDefault="00967CC0" w:rsidP="00967CC0">
      <w:pPr>
        <w:pStyle w:val="ListParagraph"/>
        <w:rPr>
          <w:bCs/>
          <w:sz w:val="22"/>
          <w:szCs w:val="22"/>
        </w:rPr>
      </w:pPr>
    </w:p>
    <w:p w:rsidR="00D27E1A" w:rsidRDefault="00D27E1A" w:rsidP="00967CC0">
      <w:pPr>
        <w:ind w:left="1080"/>
        <w:rPr>
          <w:bCs/>
          <w:sz w:val="22"/>
          <w:szCs w:val="22"/>
        </w:rPr>
      </w:pPr>
      <w:r w:rsidRPr="00967CC0">
        <w:rPr>
          <w:bCs/>
          <w:sz w:val="22"/>
          <w:szCs w:val="22"/>
        </w:rPr>
        <w:t>Dr. Besett-Alesch</w:t>
      </w:r>
      <w:r w:rsidR="00967CC0">
        <w:rPr>
          <w:bCs/>
          <w:sz w:val="22"/>
          <w:szCs w:val="22"/>
        </w:rPr>
        <w:t xml:space="preserve"> presented the newly proposed budget.  She</w:t>
      </w:r>
      <w:r w:rsidRPr="00967CC0">
        <w:rPr>
          <w:bCs/>
          <w:sz w:val="22"/>
          <w:szCs w:val="22"/>
        </w:rPr>
        <w:t xml:space="preserve"> reported that the </w:t>
      </w:r>
      <w:r w:rsidR="00967CC0">
        <w:rPr>
          <w:bCs/>
          <w:sz w:val="22"/>
          <w:szCs w:val="22"/>
        </w:rPr>
        <w:t>proposed</w:t>
      </w:r>
      <w:r w:rsidRPr="00967CC0">
        <w:rPr>
          <w:bCs/>
          <w:sz w:val="22"/>
          <w:szCs w:val="22"/>
        </w:rPr>
        <w:t xml:space="preserve"> budget includes costs for one night of board members’ lodging at the APPIC meeting, </w:t>
      </w:r>
      <w:r w:rsidR="00967CC0">
        <w:rPr>
          <w:bCs/>
          <w:sz w:val="22"/>
          <w:szCs w:val="22"/>
        </w:rPr>
        <w:t xml:space="preserve">to </w:t>
      </w:r>
      <w:r w:rsidRPr="00967CC0">
        <w:rPr>
          <w:bCs/>
          <w:sz w:val="22"/>
          <w:szCs w:val="22"/>
        </w:rPr>
        <w:t>enabl</w:t>
      </w:r>
      <w:r w:rsidR="00967CC0">
        <w:rPr>
          <w:bCs/>
          <w:sz w:val="22"/>
          <w:szCs w:val="22"/>
        </w:rPr>
        <w:t xml:space="preserve">e us to hold </w:t>
      </w:r>
      <w:r w:rsidRPr="00967CC0">
        <w:rPr>
          <w:bCs/>
          <w:sz w:val="22"/>
          <w:szCs w:val="22"/>
        </w:rPr>
        <w:t xml:space="preserve">a mid-year board meeting. </w:t>
      </w:r>
    </w:p>
    <w:p w:rsidR="00967CC0" w:rsidRPr="00967CC0" w:rsidRDefault="00967CC0" w:rsidP="00967CC0">
      <w:pPr>
        <w:ind w:left="1080"/>
        <w:rPr>
          <w:bCs/>
          <w:sz w:val="22"/>
          <w:szCs w:val="22"/>
        </w:rPr>
      </w:pPr>
    </w:p>
    <w:p w:rsidR="007D0DCC" w:rsidRDefault="007D0DCC" w:rsidP="007D0DCC">
      <w:pPr>
        <w:ind w:left="720" w:hanging="720"/>
        <w:rPr>
          <w:bCs/>
          <w:sz w:val="22"/>
          <w:szCs w:val="22"/>
        </w:rPr>
      </w:pPr>
      <w:r>
        <w:rPr>
          <w:bCs/>
          <w:sz w:val="22"/>
          <w:szCs w:val="22"/>
        </w:rPr>
        <w:t>V.</w:t>
      </w:r>
      <w:r>
        <w:rPr>
          <w:bCs/>
          <w:sz w:val="22"/>
          <w:szCs w:val="22"/>
        </w:rPr>
        <w:tab/>
      </w:r>
      <w:r w:rsidR="00967CC0" w:rsidRPr="00AE6E4D">
        <w:rPr>
          <w:b/>
          <w:bCs/>
          <w:sz w:val="22"/>
          <w:szCs w:val="22"/>
        </w:rPr>
        <w:t>ACCTA Survey 2013 Report</w:t>
      </w:r>
    </w:p>
    <w:p w:rsidR="00967CC0" w:rsidRDefault="00967CC0" w:rsidP="007D0DCC">
      <w:pPr>
        <w:ind w:left="720" w:hanging="720"/>
        <w:rPr>
          <w:bCs/>
          <w:sz w:val="22"/>
          <w:szCs w:val="22"/>
        </w:rPr>
      </w:pPr>
    </w:p>
    <w:p w:rsidR="00967CC0" w:rsidRPr="00AE6E4D" w:rsidRDefault="00967CC0" w:rsidP="00AE6E4D">
      <w:pPr>
        <w:ind w:left="720"/>
        <w:rPr>
          <w:bCs/>
          <w:sz w:val="22"/>
          <w:szCs w:val="22"/>
        </w:rPr>
      </w:pPr>
      <w:r w:rsidRPr="00AE6E4D">
        <w:rPr>
          <w:bCs/>
          <w:sz w:val="22"/>
          <w:szCs w:val="22"/>
        </w:rPr>
        <w:t xml:space="preserve">Dr. Mollie Herman presented the ACCTA Survey Report.  She found that 72% of counseling centers are administratively and operationally separate from Health Centers.  60% of </w:t>
      </w:r>
      <w:r w:rsidR="003E27F6">
        <w:rPr>
          <w:bCs/>
          <w:sz w:val="22"/>
          <w:szCs w:val="22"/>
        </w:rPr>
        <w:t>us are</w:t>
      </w:r>
      <w:r w:rsidRPr="00AE6E4D">
        <w:rPr>
          <w:bCs/>
          <w:sz w:val="22"/>
          <w:szCs w:val="22"/>
        </w:rPr>
        <w:t xml:space="preserve"> APA members; 67% of those pay APA Dues out of their own pockets.  Approximately half of ACCTA member organizations have either a full-time or part-time case managers.  Dr. Herman reported about salaries for Training Directors, entry-level psychologists, and interns.  No Training Directors reported that they had experienced pay cuts, the first time none reported pay cuts in several years.  Dr. Herman reported that her </w:t>
      </w:r>
      <w:r w:rsidR="003E27F6">
        <w:rPr>
          <w:bCs/>
          <w:sz w:val="22"/>
          <w:szCs w:val="22"/>
        </w:rPr>
        <w:t>complete survey summary</w:t>
      </w:r>
      <w:r w:rsidRPr="00AE6E4D">
        <w:rPr>
          <w:bCs/>
          <w:sz w:val="22"/>
          <w:szCs w:val="22"/>
        </w:rPr>
        <w:t xml:space="preserve"> will be available on the ACCTA Website.</w:t>
      </w:r>
    </w:p>
    <w:p w:rsidR="007F7803" w:rsidRPr="0065033D" w:rsidRDefault="007F7803" w:rsidP="009C1374">
      <w:pPr>
        <w:rPr>
          <w:bCs/>
          <w:sz w:val="22"/>
          <w:szCs w:val="22"/>
        </w:rPr>
      </w:pPr>
    </w:p>
    <w:p w:rsidR="004E1757" w:rsidRDefault="004E1757" w:rsidP="001852E1">
      <w:pPr>
        <w:rPr>
          <w:b/>
          <w:bCs/>
          <w:sz w:val="22"/>
          <w:szCs w:val="22"/>
        </w:rPr>
      </w:pPr>
    </w:p>
    <w:p w:rsidR="00C2760E" w:rsidRDefault="00C2760E" w:rsidP="00C2760E">
      <w:pPr>
        <w:rPr>
          <w:b/>
          <w:bCs/>
          <w:sz w:val="22"/>
          <w:szCs w:val="22"/>
        </w:rPr>
      </w:pPr>
      <w:r w:rsidRPr="00DB3A2D">
        <w:rPr>
          <w:b/>
          <w:bCs/>
          <w:sz w:val="22"/>
          <w:szCs w:val="22"/>
        </w:rPr>
        <w:t>V</w:t>
      </w:r>
      <w:r w:rsidR="00AE6E4D">
        <w:rPr>
          <w:b/>
          <w:bCs/>
          <w:sz w:val="22"/>
          <w:szCs w:val="22"/>
        </w:rPr>
        <w:t>I</w:t>
      </w:r>
      <w:r w:rsidRPr="00DB3A2D">
        <w:rPr>
          <w:b/>
          <w:bCs/>
          <w:sz w:val="22"/>
          <w:szCs w:val="22"/>
        </w:rPr>
        <w:t>.</w:t>
      </w:r>
      <w:r w:rsidRPr="00DB3A2D">
        <w:rPr>
          <w:b/>
          <w:bCs/>
          <w:sz w:val="22"/>
          <w:szCs w:val="22"/>
        </w:rPr>
        <w:tab/>
      </w:r>
      <w:r>
        <w:rPr>
          <w:b/>
          <w:bCs/>
          <w:sz w:val="22"/>
          <w:szCs w:val="22"/>
        </w:rPr>
        <w:t>Meeting Closing</w:t>
      </w:r>
    </w:p>
    <w:p w:rsidR="00C2760E" w:rsidRDefault="00C2760E" w:rsidP="00C2760E">
      <w:pPr>
        <w:ind w:left="720"/>
      </w:pPr>
    </w:p>
    <w:p w:rsidR="00585E0E" w:rsidRDefault="00FD353D" w:rsidP="003134D6">
      <w:pPr>
        <w:ind w:firstLine="720"/>
        <w:rPr>
          <w:sz w:val="22"/>
          <w:szCs w:val="22"/>
        </w:rPr>
      </w:pPr>
      <w:r>
        <w:rPr>
          <w:sz w:val="22"/>
          <w:szCs w:val="22"/>
        </w:rPr>
        <w:t xml:space="preserve">Business Meeting </w:t>
      </w:r>
      <w:r w:rsidR="00047852">
        <w:rPr>
          <w:sz w:val="22"/>
          <w:szCs w:val="22"/>
        </w:rPr>
        <w:t xml:space="preserve">was adjourned </w:t>
      </w:r>
      <w:r w:rsidR="00C2760E">
        <w:rPr>
          <w:sz w:val="22"/>
          <w:szCs w:val="22"/>
        </w:rPr>
        <w:t xml:space="preserve">at </w:t>
      </w:r>
      <w:r w:rsidR="00AE6E4D">
        <w:rPr>
          <w:sz w:val="22"/>
          <w:szCs w:val="22"/>
        </w:rPr>
        <w:t>1:35</w:t>
      </w:r>
      <w:r w:rsidR="00C2760E">
        <w:rPr>
          <w:sz w:val="22"/>
          <w:szCs w:val="22"/>
        </w:rPr>
        <w:t xml:space="preserve"> </w:t>
      </w:r>
      <w:r w:rsidR="00585E0E">
        <w:rPr>
          <w:sz w:val="22"/>
          <w:szCs w:val="22"/>
        </w:rPr>
        <w:t>p.m.</w:t>
      </w:r>
    </w:p>
    <w:p w:rsidR="00585E0E" w:rsidRDefault="00585E0E" w:rsidP="00F76402">
      <w:pPr>
        <w:tabs>
          <w:tab w:val="left" w:pos="0"/>
        </w:tabs>
        <w:rPr>
          <w:sz w:val="22"/>
          <w:szCs w:val="22"/>
        </w:rPr>
      </w:pPr>
    </w:p>
    <w:p w:rsidR="00585E0E" w:rsidRPr="00003E8C" w:rsidRDefault="00585E0E" w:rsidP="00F76402">
      <w:pPr>
        <w:tabs>
          <w:tab w:val="left" w:pos="0"/>
        </w:tabs>
        <w:rPr>
          <w:sz w:val="22"/>
          <w:szCs w:val="22"/>
        </w:rPr>
      </w:pPr>
    </w:p>
    <w:p w:rsidR="00F76402" w:rsidRPr="00003E8C" w:rsidRDefault="00FE2CEA" w:rsidP="00A118DE">
      <w:pPr>
        <w:rPr>
          <w:sz w:val="22"/>
          <w:szCs w:val="22"/>
        </w:rPr>
      </w:pPr>
      <w:r>
        <w:rPr>
          <w:sz w:val="20"/>
          <w:szCs w:val="20"/>
        </w:rPr>
        <w:t>Respectfully submitted by</w:t>
      </w:r>
      <w:r w:rsidR="00734CA3">
        <w:rPr>
          <w:sz w:val="20"/>
          <w:szCs w:val="20"/>
        </w:rPr>
        <w:t xml:space="preserve"> Julie Corkery</w:t>
      </w:r>
      <w:r>
        <w:rPr>
          <w:sz w:val="20"/>
          <w:szCs w:val="20"/>
        </w:rPr>
        <w:t>, Ph.D., ACCTA Secretary</w:t>
      </w:r>
    </w:p>
    <w:sectPr w:rsidR="00F76402" w:rsidRPr="00003E8C" w:rsidSect="00946424">
      <w:headerReference w:type="default"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7E9" w:rsidRDefault="000317E9" w:rsidP="00E27AEF">
      <w:r>
        <w:separator/>
      </w:r>
    </w:p>
  </w:endnote>
  <w:endnote w:type="continuationSeparator" w:id="0">
    <w:p w:rsidR="000317E9" w:rsidRDefault="000317E9" w:rsidP="00E27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C55" w:rsidRPr="00B62AAB" w:rsidRDefault="00C55C55">
    <w:pPr>
      <w:pStyle w:val="Footer"/>
      <w:rPr>
        <w:sz w:val="18"/>
      </w:rPr>
    </w:pPr>
    <w:r w:rsidRPr="00E27AEF">
      <w:rPr>
        <w:sz w:val="18"/>
      </w:rPr>
      <w:t xml:space="preserve">ACCTA Conference, </w:t>
    </w:r>
    <w:r>
      <w:rPr>
        <w:sz w:val="18"/>
        <w:lang w:val="en-US"/>
      </w:rPr>
      <w:t xml:space="preserve">Lake Geneva, </w:t>
    </w:r>
    <w:r w:rsidR="00DC5BB0">
      <w:rPr>
        <w:sz w:val="18"/>
        <w:lang w:val="en-US"/>
      </w:rPr>
      <w:t>Wisconsin</w:t>
    </w:r>
    <w:r>
      <w:rPr>
        <w:sz w:val="18"/>
        <w:lang w:val="en-US"/>
      </w:rPr>
      <w:t>, September 10-14, 2011</w:t>
    </w:r>
  </w:p>
  <w:p w:rsidR="00C55C55" w:rsidRDefault="00C55C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7E9" w:rsidRDefault="000317E9" w:rsidP="00E27AEF">
      <w:r>
        <w:separator/>
      </w:r>
    </w:p>
  </w:footnote>
  <w:footnote w:type="continuationSeparator" w:id="0">
    <w:p w:rsidR="000317E9" w:rsidRDefault="000317E9" w:rsidP="00E27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C55" w:rsidRPr="00FD353D" w:rsidRDefault="00C55C55">
    <w:pPr>
      <w:pStyle w:val="Header"/>
    </w:pPr>
    <w:r>
      <w:t>Business Meeting #</w:t>
    </w:r>
    <w:r>
      <w:rPr>
        <w:lang w:val="en-US"/>
      </w:rPr>
      <w:t>2</w:t>
    </w:r>
  </w:p>
  <w:p w:rsidR="00C55C55" w:rsidRDefault="00C55C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pt;height:38.25pt" o:bullet="t">
        <v:imagedata r:id="rId1" o:title="art27"/>
      </v:shape>
    </w:pict>
  </w:numPicBullet>
  <w:abstractNum w:abstractNumId="0">
    <w:nsid w:val="0D65058D"/>
    <w:multiLevelType w:val="hybridMultilevel"/>
    <w:tmpl w:val="B06CB7C0"/>
    <w:lvl w:ilvl="0" w:tplc="077C94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CF5DE1"/>
    <w:multiLevelType w:val="hybridMultilevel"/>
    <w:tmpl w:val="6492C474"/>
    <w:lvl w:ilvl="0" w:tplc="417E0CDA">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0A50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7BA51C6"/>
    <w:multiLevelType w:val="hybridMultilevel"/>
    <w:tmpl w:val="4A7CDC0A"/>
    <w:lvl w:ilvl="0" w:tplc="79B8F6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62713C"/>
    <w:multiLevelType w:val="hybridMultilevel"/>
    <w:tmpl w:val="C602F2FE"/>
    <w:lvl w:ilvl="0" w:tplc="9A02E26A">
      <w:start w:val="1"/>
      <w:numFmt w:val="bullet"/>
      <w:lvlText w:val="•"/>
      <w:lvlJc w:val="left"/>
      <w:pPr>
        <w:tabs>
          <w:tab w:val="num" w:pos="720"/>
        </w:tabs>
        <w:ind w:left="720" w:hanging="360"/>
      </w:pPr>
      <w:rPr>
        <w:rFonts w:ascii="Arial" w:hAnsi="Arial" w:hint="default"/>
      </w:rPr>
    </w:lvl>
    <w:lvl w:ilvl="1" w:tplc="ACA0EC06" w:tentative="1">
      <w:start w:val="1"/>
      <w:numFmt w:val="bullet"/>
      <w:lvlText w:val="•"/>
      <w:lvlJc w:val="left"/>
      <w:pPr>
        <w:tabs>
          <w:tab w:val="num" w:pos="1440"/>
        </w:tabs>
        <w:ind w:left="1440" w:hanging="360"/>
      </w:pPr>
      <w:rPr>
        <w:rFonts w:ascii="Arial" w:hAnsi="Arial" w:hint="default"/>
      </w:rPr>
    </w:lvl>
    <w:lvl w:ilvl="2" w:tplc="5B568366" w:tentative="1">
      <w:start w:val="1"/>
      <w:numFmt w:val="bullet"/>
      <w:lvlText w:val="•"/>
      <w:lvlJc w:val="left"/>
      <w:pPr>
        <w:tabs>
          <w:tab w:val="num" w:pos="2160"/>
        </w:tabs>
        <w:ind w:left="2160" w:hanging="360"/>
      </w:pPr>
      <w:rPr>
        <w:rFonts w:ascii="Arial" w:hAnsi="Arial" w:hint="default"/>
      </w:rPr>
    </w:lvl>
    <w:lvl w:ilvl="3" w:tplc="459E2036" w:tentative="1">
      <w:start w:val="1"/>
      <w:numFmt w:val="bullet"/>
      <w:lvlText w:val="•"/>
      <w:lvlJc w:val="left"/>
      <w:pPr>
        <w:tabs>
          <w:tab w:val="num" w:pos="2880"/>
        </w:tabs>
        <w:ind w:left="2880" w:hanging="360"/>
      </w:pPr>
      <w:rPr>
        <w:rFonts w:ascii="Arial" w:hAnsi="Arial" w:hint="default"/>
      </w:rPr>
    </w:lvl>
    <w:lvl w:ilvl="4" w:tplc="07440C38" w:tentative="1">
      <w:start w:val="1"/>
      <w:numFmt w:val="bullet"/>
      <w:lvlText w:val="•"/>
      <w:lvlJc w:val="left"/>
      <w:pPr>
        <w:tabs>
          <w:tab w:val="num" w:pos="3600"/>
        </w:tabs>
        <w:ind w:left="3600" w:hanging="360"/>
      </w:pPr>
      <w:rPr>
        <w:rFonts w:ascii="Arial" w:hAnsi="Arial" w:hint="default"/>
      </w:rPr>
    </w:lvl>
    <w:lvl w:ilvl="5" w:tplc="3AA4012A" w:tentative="1">
      <w:start w:val="1"/>
      <w:numFmt w:val="bullet"/>
      <w:lvlText w:val="•"/>
      <w:lvlJc w:val="left"/>
      <w:pPr>
        <w:tabs>
          <w:tab w:val="num" w:pos="4320"/>
        </w:tabs>
        <w:ind w:left="4320" w:hanging="360"/>
      </w:pPr>
      <w:rPr>
        <w:rFonts w:ascii="Arial" w:hAnsi="Arial" w:hint="default"/>
      </w:rPr>
    </w:lvl>
    <w:lvl w:ilvl="6" w:tplc="EC46F3CE" w:tentative="1">
      <w:start w:val="1"/>
      <w:numFmt w:val="bullet"/>
      <w:lvlText w:val="•"/>
      <w:lvlJc w:val="left"/>
      <w:pPr>
        <w:tabs>
          <w:tab w:val="num" w:pos="5040"/>
        </w:tabs>
        <w:ind w:left="5040" w:hanging="360"/>
      </w:pPr>
      <w:rPr>
        <w:rFonts w:ascii="Arial" w:hAnsi="Arial" w:hint="default"/>
      </w:rPr>
    </w:lvl>
    <w:lvl w:ilvl="7" w:tplc="A9C47390" w:tentative="1">
      <w:start w:val="1"/>
      <w:numFmt w:val="bullet"/>
      <w:lvlText w:val="•"/>
      <w:lvlJc w:val="left"/>
      <w:pPr>
        <w:tabs>
          <w:tab w:val="num" w:pos="5760"/>
        </w:tabs>
        <w:ind w:left="5760" w:hanging="360"/>
      </w:pPr>
      <w:rPr>
        <w:rFonts w:ascii="Arial" w:hAnsi="Arial" w:hint="default"/>
      </w:rPr>
    </w:lvl>
    <w:lvl w:ilvl="8" w:tplc="F2D6A4C2" w:tentative="1">
      <w:start w:val="1"/>
      <w:numFmt w:val="bullet"/>
      <w:lvlText w:val="•"/>
      <w:lvlJc w:val="left"/>
      <w:pPr>
        <w:tabs>
          <w:tab w:val="num" w:pos="6480"/>
        </w:tabs>
        <w:ind w:left="6480" w:hanging="360"/>
      </w:pPr>
      <w:rPr>
        <w:rFonts w:ascii="Arial" w:hAnsi="Arial" w:hint="default"/>
      </w:rPr>
    </w:lvl>
  </w:abstractNum>
  <w:abstractNum w:abstractNumId="5">
    <w:nsid w:val="385C5869"/>
    <w:multiLevelType w:val="hybridMultilevel"/>
    <w:tmpl w:val="46520D58"/>
    <w:lvl w:ilvl="0" w:tplc="5CB4C166">
      <w:start w:val="1"/>
      <w:numFmt w:val="upperRoman"/>
      <w:lvlText w:val="%1."/>
      <w:lvlJc w:val="left"/>
      <w:pPr>
        <w:ind w:left="720" w:hanging="72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4C6EC3"/>
    <w:multiLevelType w:val="hybridMultilevel"/>
    <w:tmpl w:val="F92259F6"/>
    <w:lvl w:ilvl="0" w:tplc="ACC0D9D6">
      <w:start w:val="1"/>
      <w:numFmt w:val="bullet"/>
      <w:lvlText w:val="•"/>
      <w:lvlJc w:val="left"/>
      <w:pPr>
        <w:tabs>
          <w:tab w:val="num" w:pos="720"/>
        </w:tabs>
        <w:ind w:left="720" w:hanging="360"/>
      </w:pPr>
      <w:rPr>
        <w:rFonts w:ascii="Arial" w:hAnsi="Arial" w:hint="default"/>
      </w:rPr>
    </w:lvl>
    <w:lvl w:ilvl="1" w:tplc="79A2A8F8">
      <w:start w:val="362"/>
      <w:numFmt w:val="bullet"/>
      <w:lvlText w:val="•"/>
      <w:lvlJc w:val="left"/>
      <w:pPr>
        <w:tabs>
          <w:tab w:val="num" w:pos="1440"/>
        </w:tabs>
        <w:ind w:left="1440" w:hanging="360"/>
      </w:pPr>
      <w:rPr>
        <w:rFonts w:ascii="Arial" w:hAnsi="Arial" w:hint="default"/>
      </w:rPr>
    </w:lvl>
    <w:lvl w:ilvl="2" w:tplc="D9AAC628" w:tentative="1">
      <w:start w:val="1"/>
      <w:numFmt w:val="bullet"/>
      <w:lvlText w:val="•"/>
      <w:lvlJc w:val="left"/>
      <w:pPr>
        <w:tabs>
          <w:tab w:val="num" w:pos="2160"/>
        </w:tabs>
        <w:ind w:left="2160" w:hanging="360"/>
      </w:pPr>
      <w:rPr>
        <w:rFonts w:ascii="Arial" w:hAnsi="Arial" w:hint="default"/>
      </w:rPr>
    </w:lvl>
    <w:lvl w:ilvl="3" w:tplc="A2341E14" w:tentative="1">
      <w:start w:val="1"/>
      <w:numFmt w:val="bullet"/>
      <w:lvlText w:val="•"/>
      <w:lvlJc w:val="left"/>
      <w:pPr>
        <w:tabs>
          <w:tab w:val="num" w:pos="2880"/>
        </w:tabs>
        <w:ind w:left="2880" w:hanging="360"/>
      </w:pPr>
      <w:rPr>
        <w:rFonts w:ascii="Arial" w:hAnsi="Arial" w:hint="default"/>
      </w:rPr>
    </w:lvl>
    <w:lvl w:ilvl="4" w:tplc="5ABEBC70" w:tentative="1">
      <w:start w:val="1"/>
      <w:numFmt w:val="bullet"/>
      <w:lvlText w:val="•"/>
      <w:lvlJc w:val="left"/>
      <w:pPr>
        <w:tabs>
          <w:tab w:val="num" w:pos="3600"/>
        </w:tabs>
        <w:ind w:left="3600" w:hanging="360"/>
      </w:pPr>
      <w:rPr>
        <w:rFonts w:ascii="Arial" w:hAnsi="Arial" w:hint="default"/>
      </w:rPr>
    </w:lvl>
    <w:lvl w:ilvl="5" w:tplc="C08429EE" w:tentative="1">
      <w:start w:val="1"/>
      <w:numFmt w:val="bullet"/>
      <w:lvlText w:val="•"/>
      <w:lvlJc w:val="left"/>
      <w:pPr>
        <w:tabs>
          <w:tab w:val="num" w:pos="4320"/>
        </w:tabs>
        <w:ind w:left="4320" w:hanging="360"/>
      </w:pPr>
      <w:rPr>
        <w:rFonts w:ascii="Arial" w:hAnsi="Arial" w:hint="default"/>
      </w:rPr>
    </w:lvl>
    <w:lvl w:ilvl="6" w:tplc="1EC2635C" w:tentative="1">
      <w:start w:val="1"/>
      <w:numFmt w:val="bullet"/>
      <w:lvlText w:val="•"/>
      <w:lvlJc w:val="left"/>
      <w:pPr>
        <w:tabs>
          <w:tab w:val="num" w:pos="5040"/>
        </w:tabs>
        <w:ind w:left="5040" w:hanging="360"/>
      </w:pPr>
      <w:rPr>
        <w:rFonts w:ascii="Arial" w:hAnsi="Arial" w:hint="default"/>
      </w:rPr>
    </w:lvl>
    <w:lvl w:ilvl="7" w:tplc="1BE2FBFA" w:tentative="1">
      <w:start w:val="1"/>
      <w:numFmt w:val="bullet"/>
      <w:lvlText w:val="•"/>
      <w:lvlJc w:val="left"/>
      <w:pPr>
        <w:tabs>
          <w:tab w:val="num" w:pos="5760"/>
        </w:tabs>
        <w:ind w:left="5760" w:hanging="360"/>
      </w:pPr>
      <w:rPr>
        <w:rFonts w:ascii="Arial" w:hAnsi="Arial" w:hint="default"/>
      </w:rPr>
    </w:lvl>
    <w:lvl w:ilvl="8" w:tplc="6988DCCE" w:tentative="1">
      <w:start w:val="1"/>
      <w:numFmt w:val="bullet"/>
      <w:lvlText w:val="•"/>
      <w:lvlJc w:val="left"/>
      <w:pPr>
        <w:tabs>
          <w:tab w:val="num" w:pos="6480"/>
        </w:tabs>
        <w:ind w:left="6480" w:hanging="360"/>
      </w:pPr>
      <w:rPr>
        <w:rFonts w:ascii="Arial" w:hAnsi="Arial" w:hint="default"/>
      </w:rPr>
    </w:lvl>
  </w:abstractNum>
  <w:abstractNum w:abstractNumId="7">
    <w:nsid w:val="44EF42CD"/>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8">
    <w:nsid w:val="528D4111"/>
    <w:multiLevelType w:val="hybridMultilevel"/>
    <w:tmpl w:val="21D65B70"/>
    <w:lvl w:ilvl="0" w:tplc="18F23CD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804E19"/>
    <w:multiLevelType w:val="hybridMultilevel"/>
    <w:tmpl w:val="4D4858FA"/>
    <w:lvl w:ilvl="0" w:tplc="3B4E8F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F7F4BBC"/>
    <w:multiLevelType w:val="hybridMultilevel"/>
    <w:tmpl w:val="032C1C6A"/>
    <w:lvl w:ilvl="0" w:tplc="263ACC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9A2A8B"/>
    <w:multiLevelType w:val="hybridMultilevel"/>
    <w:tmpl w:val="9F76F642"/>
    <w:lvl w:ilvl="0" w:tplc="FB520BD2">
      <w:start w:val="1"/>
      <w:numFmt w:val="bullet"/>
      <w:lvlText w:val="•"/>
      <w:lvlJc w:val="left"/>
      <w:pPr>
        <w:tabs>
          <w:tab w:val="num" w:pos="720"/>
        </w:tabs>
        <w:ind w:left="720" w:hanging="360"/>
      </w:pPr>
      <w:rPr>
        <w:rFonts w:ascii="Arial" w:hAnsi="Arial" w:hint="default"/>
      </w:rPr>
    </w:lvl>
    <w:lvl w:ilvl="1" w:tplc="F294DB34" w:tentative="1">
      <w:start w:val="1"/>
      <w:numFmt w:val="bullet"/>
      <w:lvlText w:val="•"/>
      <w:lvlJc w:val="left"/>
      <w:pPr>
        <w:tabs>
          <w:tab w:val="num" w:pos="1440"/>
        </w:tabs>
        <w:ind w:left="1440" w:hanging="360"/>
      </w:pPr>
      <w:rPr>
        <w:rFonts w:ascii="Arial" w:hAnsi="Arial" w:hint="default"/>
      </w:rPr>
    </w:lvl>
    <w:lvl w:ilvl="2" w:tplc="DE2600E6" w:tentative="1">
      <w:start w:val="1"/>
      <w:numFmt w:val="bullet"/>
      <w:lvlText w:val="•"/>
      <w:lvlJc w:val="left"/>
      <w:pPr>
        <w:tabs>
          <w:tab w:val="num" w:pos="2160"/>
        </w:tabs>
        <w:ind w:left="2160" w:hanging="360"/>
      </w:pPr>
      <w:rPr>
        <w:rFonts w:ascii="Arial" w:hAnsi="Arial" w:hint="default"/>
      </w:rPr>
    </w:lvl>
    <w:lvl w:ilvl="3" w:tplc="E0FCCF46" w:tentative="1">
      <w:start w:val="1"/>
      <w:numFmt w:val="bullet"/>
      <w:lvlText w:val="•"/>
      <w:lvlJc w:val="left"/>
      <w:pPr>
        <w:tabs>
          <w:tab w:val="num" w:pos="2880"/>
        </w:tabs>
        <w:ind w:left="2880" w:hanging="360"/>
      </w:pPr>
      <w:rPr>
        <w:rFonts w:ascii="Arial" w:hAnsi="Arial" w:hint="default"/>
      </w:rPr>
    </w:lvl>
    <w:lvl w:ilvl="4" w:tplc="6738695E" w:tentative="1">
      <w:start w:val="1"/>
      <w:numFmt w:val="bullet"/>
      <w:lvlText w:val="•"/>
      <w:lvlJc w:val="left"/>
      <w:pPr>
        <w:tabs>
          <w:tab w:val="num" w:pos="3600"/>
        </w:tabs>
        <w:ind w:left="3600" w:hanging="360"/>
      </w:pPr>
      <w:rPr>
        <w:rFonts w:ascii="Arial" w:hAnsi="Arial" w:hint="default"/>
      </w:rPr>
    </w:lvl>
    <w:lvl w:ilvl="5" w:tplc="AC54B638" w:tentative="1">
      <w:start w:val="1"/>
      <w:numFmt w:val="bullet"/>
      <w:lvlText w:val="•"/>
      <w:lvlJc w:val="left"/>
      <w:pPr>
        <w:tabs>
          <w:tab w:val="num" w:pos="4320"/>
        </w:tabs>
        <w:ind w:left="4320" w:hanging="360"/>
      </w:pPr>
      <w:rPr>
        <w:rFonts w:ascii="Arial" w:hAnsi="Arial" w:hint="default"/>
      </w:rPr>
    </w:lvl>
    <w:lvl w:ilvl="6" w:tplc="FF12F7DC" w:tentative="1">
      <w:start w:val="1"/>
      <w:numFmt w:val="bullet"/>
      <w:lvlText w:val="•"/>
      <w:lvlJc w:val="left"/>
      <w:pPr>
        <w:tabs>
          <w:tab w:val="num" w:pos="5040"/>
        </w:tabs>
        <w:ind w:left="5040" w:hanging="360"/>
      </w:pPr>
      <w:rPr>
        <w:rFonts w:ascii="Arial" w:hAnsi="Arial" w:hint="default"/>
      </w:rPr>
    </w:lvl>
    <w:lvl w:ilvl="7" w:tplc="69F45360" w:tentative="1">
      <w:start w:val="1"/>
      <w:numFmt w:val="bullet"/>
      <w:lvlText w:val="•"/>
      <w:lvlJc w:val="left"/>
      <w:pPr>
        <w:tabs>
          <w:tab w:val="num" w:pos="5760"/>
        </w:tabs>
        <w:ind w:left="5760" w:hanging="360"/>
      </w:pPr>
      <w:rPr>
        <w:rFonts w:ascii="Arial" w:hAnsi="Arial" w:hint="default"/>
      </w:rPr>
    </w:lvl>
    <w:lvl w:ilvl="8" w:tplc="1A965BDE" w:tentative="1">
      <w:start w:val="1"/>
      <w:numFmt w:val="bullet"/>
      <w:lvlText w:val="•"/>
      <w:lvlJc w:val="left"/>
      <w:pPr>
        <w:tabs>
          <w:tab w:val="num" w:pos="6480"/>
        </w:tabs>
        <w:ind w:left="6480" w:hanging="360"/>
      </w:pPr>
      <w:rPr>
        <w:rFonts w:ascii="Arial" w:hAnsi="Arial" w:hint="default"/>
      </w:rPr>
    </w:lvl>
  </w:abstractNum>
  <w:abstractNum w:abstractNumId="12">
    <w:nsid w:val="69AB178E"/>
    <w:multiLevelType w:val="hybridMultilevel"/>
    <w:tmpl w:val="D76CEF86"/>
    <w:lvl w:ilvl="0" w:tplc="6B38B36C">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DA2436"/>
    <w:multiLevelType w:val="hybridMultilevel"/>
    <w:tmpl w:val="24BC972A"/>
    <w:lvl w:ilvl="0" w:tplc="E51CF2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C380187"/>
    <w:multiLevelType w:val="hybridMultilevel"/>
    <w:tmpl w:val="4D508474"/>
    <w:lvl w:ilvl="0" w:tplc="B590FB4C">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D05193A"/>
    <w:multiLevelType w:val="hybridMultilevel"/>
    <w:tmpl w:val="E72C21A8"/>
    <w:lvl w:ilvl="0" w:tplc="AB5A4C76">
      <w:start w:val="1"/>
      <w:numFmt w:val="bullet"/>
      <w:lvlText w:val="•"/>
      <w:lvlJc w:val="left"/>
      <w:pPr>
        <w:tabs>
          <w:tab w:val="num" w:pos="720"/>
        </w:tabs>
        <w:ind w:left="720" w:hanging="360"/>
      </w:pPr>
      <w:rPr>
        <w:rFonts w:ascii="Arial" w:hAnsi="Arial" w:hint="default"/>
      </w:rPr>
    </w:lvl>
    <w:lvl w:ilvl="1" w:tplc="CB6A5AD8" w:tentative="1">
      <w:start w:val="1"/>
      <w:numFmt w:val="bullet"/>
      <w:lvlText w:val="•"/>
      <w:lvlJc w:val="left"/>
      <w:pPr>
        <w:tabs>
          <w:tab w:val="num" w:pos="1440"/>
        </w:tabs>
        <w:ind w:left="1440" w:hanging="360"/>
      </w:pPr>
      <w:rPr>
        <w:rFonts w:ascii="Arial" w:hAnsi="Arial" w:hint="default"/>
      </w:rPr>
    </w:lvl>
    <w:lvl w:ilvl="2" w:tplc="655AB282" w:tentative="1">
      <w:start w:val="1"/>
      <w:numFmt w:val="bullet"/>
      <w:lvlText w:val="•"/>
      <w:lvlJc w:val="left"/>
      <w:pPr>
        <w:tabs>
          <w:tab w:val="num" w:pos="2160"/>
        </w:tabs>
        <w:ind w:left="2160" w:hanging="360"/>
      </w:pPr>
      <w:rPr>
        <w:rFonts w:ascii="Arial" w:hAnsi="Arial" w:hint="default"/>
      </w:rPr>
    </w:lvl>
    <w:lvl w:ilvl="3" w:tplc="A1F47CFE" w:tentative="1">
      <w:start w:val="1"/>
      <w:numFmt w:val="bullet"/>
      <w:lvlText w:val="•"/>
      <w:lvlJc w:val="left"/>
      <w:pPr>
        <w:tabs>
          <w:tab w:val="num" w:pos="2880"/>
        </w:tabs>
        <w:ind w:left="2880" w:hanging="360"/>
      </w:pPr>
      <w:rPr>
        <w:rFonts w:ascii="Arial" w:hAnsi="Arial" w:hint="default"/>
      </w:rPr>
    </w:lvl>
    <w:lvl w:ilvl="4" w:tplc="7EA89460" w:tentative="1">
      <w:start w:val="1"/>
      <w:numFmt w:val="bullet"/>
      <w:lvlText w:val="•"/>
      <w:lvlJc w:val="left"/>
      <w:pPr>
        <w:tabs>
          <w:tab w:val="num" w:pos="3600"/>
        </w:tabs>
        <w:ind w:left="3600" w:hanging="360"/>
      </w:pPr>
      <w:rPr>
        <w:rFonts w:ascii="Arial" w:hAnsi="Arial" w:hint="default"/>
      </w:rPr>
    </w:lvl>
    <w:lvl w:ilvl="5" w:tplc="BD8C3FD0" w:tentative="1">
      <w:start w:val="1"/>
      <w:numFmt w:val="bullet"/>
      <w:lvlText w:val="•"/>
      <w:lvlJc w:val="left"/>
      <w:pPr>
        <w:tabs>
          <w:tab w:val="num" w:pos="4320"/>
        </w:tabs>
        <w:ind w:left="4320" w:hanging="360"/>
      </w:pPr>
      <w:rPr>
        <w:rFonts w:ascii="Arial" w:hAnsi="Arial" w:hint="default"/>
      </w:rPr>
    </w:lvl>
    <w:lvl w:ilvl="6" w:tplc="94B6AA8E" w:tentative="1">
      <w:start w:val="1"/>
      <w:numFmt w:val="bullet"/>
      <w:lvlText w:val="•"/>
      <w:lvlJc w:val="left"/>
      <w:pPr>
        <w:tabs>
          <w:tab w:val="num" w:pos="5040"/>
        </w:tabs>
        <w:ind w:left="5040" w:hanging="360"/>
      </w:pPr>
      <w:rPr>
        <w:rFonts w:ascii="Arial" w:hAnsi="Arial" w:hint="default"/>
      </w:rPr>
    </w:lvl>
    <w:lvl w:ilvl="7" w:tplc="99A606D6" w:tentative="1">
      <w:start w:val="1"/>
      <w:numFmt w:val="bullet"/>
      <w:lvlText w:val="•"/>
      <w:lvlJc w:val="left"/>
      <w:pPr>
        <w:tabs>
          <w:tab w:val="num" w:pos="5760"/>
        </w:tabs>
        <w:ind w:left="5760" w:hanging="360"/>
      </w:pPr>
      <w:rPr>
        <w:rFonts w:ascii="Arial" w:hAnsi="Arial" w:hint="default"/>
      </w:rPr>
    </w:lvl>
    <w:lvl w:ilvl="8" w:tplc="C040FFB6" w:tentative="1">
      <w:start w:val="1"/>
      <w:numFmt w:val="bullet"/>
      <w:lvlText w:val="•"/>
      <w:lvlJc w:val="left"/>
      <w:pPr>
        <w:tabs>
          <w:tab w:val="num" w:pos="6480"/>
        </w:tabs>
        <w:ind w:left="6480" w:hanging="360"/>
      </w:pPr>
      <w:rPr>
        <w:rFonts w:ascii="Arial" w:hAnsi="Arial" w:hint="default"/>
      </w:rPr>
    </w:lvl>
  </w:abstractNum>
  <w:abstractNum w:abstractNumId="16">
    <w:nsid w:val="7623698F"/>
    <w:multiLevelType w:val="hybridMultilevel"/>
    <w:tmpl w:val="CDF009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DC96DF0"/>
    <w:multiLevelType w:val="hybridMultilevel"/>
    <w:tmpl w:val="D20E0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5"/>
  </w:num>
  <w:num w:numId="3">
    <w:abstractNumId w:val="1"/>
  </w:num>
  <w:num w:numId="4">
    <w:abstractNumId w:val="17"/>
  </w:num>
  <w:num w:numId="5">
    <w:abstractNumId w:val="15"/>
  </w:num>
  <w:num w:numId="6">
    <w:abstractNumId w:val="7"/>
  </w:num>
  <w:num w:numId="7">
    <w:abstractNumId w:val="11"/>
  </w:num>
  <w:num w:numId="8">
    <w:abstractNumId w:val="3"/>
  </w:num>
  <w:num w:numId="9">
    <w:abstractNumId w:val="4"/>
  </w:num>
  <w:num w:numId="10">
    <w:abstractNumId w:val="2"/>
  </w:num>
  <w:num w:numId="11">
    <w:abstractNumId w:val="6"/>
  </w:num>
  <w:num w:numId="12">
    <w:abstractNumId w:val="8"/>
  </w:num>
  <w:num w:numId="13">
    <w:abstractNumId w:val="13"/>
  </w:num>
  <w:num w:numId="14">
    <w:abstractNumId w:val="12"/>
  </w:num>
  <w:num w:numId="15">
    <w:abstractNumId w:val="0"/>
  </w:num>
  <w:num w:numId="16">
    <w:abstractNumId w:val="10"/>
  </w:num>
  <w:num w:numId="17">
    <w:abstractNumId w:val="9"/>
  </w:num>
  <w:num w:numId="1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402"/>
    <w:rsid w:val="00003E8C"/>
    <w:rsid w:val="00006DD3"/>
    <w:rsid w:val="000317E9"/>
    <w:rsid w:val="00047852"/>
    <w:rsid w:val="00071E6D"/>
    <w:rsid w:val="00076761"/>
    <w:rsid w:val="00083711"/>
    <w:rsid w:val="00091F64"/>
    <w:rsid w:val="000E33B9"/>
    <w:rsid w:val="0010327C"/>
    <w:rsid w:val="001258AE"/>
    <w:rsid w:val="00134BA3"/>
    <w:rsid w:val="001529B4"/>
    <w:rsid w:val="00167CA5"/>
    <w:rsid w:val="001852E1"/>
    <w:rsid w:val="00185AC6"/>
    <w:rsid w:val="001A2146"/>
    <w:rsid w:val="001B0468"/>
    <w:rsid w:val="001C7A39"/>
    <w:rsid w:val="001D7897"/>
    <w:rsid w:val="00205CD1"/>
    <w:rsid w:val="00246D7E"/>
    <w:rsid w:val="00251C69"/>
    <w:rsid w:val="0026367A"/>
    <w:rsid w:val="002737E0"/>
    <w:rsid w:val="002F2FDF"/>
    <w:rsid w:val="003063F7"/>
    <w:rsid w:val="003134D6"/>
    <w:rsid w:val="0032375A"/>
    <w:rsid w:val="00332DF4"/>
    <w:rsid w:val="003454E9"/>
    <w:rsid w:val="00346825"/>
    <w:rsid w:val="00350626"/>
    <w:rsid w:val="0035270D"/>
    <w:rsid w:val="003531DE"/>
    <w:rsid w:val="003564C9"/>
    <w:rsid w:val="00370271"/>
    <w:rsid w:val="00373E48"/>
    <w:rsid w:val="0037682C"/>
    <w:rsid w:val="003A2E87"/>
    <w:rsid w:val="003A56FB"/>
    <w:rsid w:val="003C6F6D"/>
    <w:rsid w:val="003E27F6"/>
    <w:rsid w:val="0041503F"/>
    <w:rsid w:val="00421350"/>
    <w:rsid w:val="00445177"/>
    <w:rsid w:val="00472755"/>
    <w:rsid w:val="00491B53"/>
    <w:rsid w:val="00494624"/>
    <w:rsid w:val="004A2C4E"/>
    <w:rsid w:val="004C337D"/>
    <w:rsid w:val="004D4F6A"/>
    <w:rsid w:val="004E1757"/>
    <w:rsid w:val="004F6520"/>
    <w:rsid w:val="00550B85"/>
    <w:rsid w:val="0055390E"/>
    <w:rsid w:val="00557B42"/>
    <w:rsid w:val="0057256F"/>
    <w:rsid w:val="00576930"/>
    <w:rsid w:val="00585E0E"/>
    <w:rsid w:val="005950E1"/>
    <w:rsid w:val="005B4A46"/>
    <w:rsid w:val="005B5EC1"/>
    <w:rsid w:val="006058C9"/>
    <w:rsid w:val="006247DE"/>
    <w:rsid w:val="0065033D"/>
    <w:rsid w:val="00652477"/>
    <w:rsid w:val="00657FF5"/>
    <w:rsid w:val="00661118"/>
    <w:rsid w:val="006838F1"/>
    <w:rsid w:val="006A3042"/>
    <w:rsid w:val="006D6F76"/>
    <w:rsid w:val="006F240F"/>
    <w:rsid w:val="007005A4"/>
    <w:rsid w:val="00734CA3"/>
    <w:rsid w:val="00736006"/>
    <w:rsid w:val="00750F45"/>
    <w:rsid w:val="00766295"/>
    <w:rsid w:val="00780EAE"/>
    <w:rsid w:val="007C3589"/>
    <w:rsid w:val="007D0DCC"/>
    <w:rsid w:val="007D3C36"/>
    <w:rsid w:val="007D5877"/>
    <w:rsid w:val="007F7803"/>
    <w:rsid w:val="00830A50"/>
    <w:rsid w:val="00842488"/>
    <w:rsid w:val="00846A38"/>
    <w:rsid w:val="008853F6"/>
    <w:rsid w:val="00886935"/>
    <w:rsid w:val="008905F6"/>
    <w:rsid w:val="00891CE4"/>
    <w:rsid w:val="008A080D"/>
    <w:rsid w:val="008B1A34"/>
    <w:rsid w:val="008B694B"/>
    <w:rsid w:val="008D4E71"/>
    <w:rsid w:val="008D5310"/>
    <w:rsid w:val="008E6484"/>
    <w:rsid w:val="008F3699"/>
    <w:rsid w:val="00900F50"/>
    <w:rsid w:val="00941797"/>
    <w:rsid w:val="00946424"/>
    <w:rsid w:val="009464F3"/>
    <w:rsid w:val="00960E62"/>
    <w:rsid w:val="0096674E"/>
    <w:rsid w:val="00967CC0"/>
    <w:rsid w:val="00985403"/>
    <w:rsid w:val="00992D3E"/>
    <w:rsid w:val="009A61A6"/>
    <w:rsid w:val="009B2A5E"/>
    <w:rsid w:val="009C1374"/>
    <w:rsid w:val="009C35CA"/>
    <w:rsid w:val="009D2A15"/>
    <w:rsid w:val="009D343C"/>
    <w:rsid w:val="009F0311"/>
    <w:rsid w:val="009F5CDA"/>
    <w:rsid w:val="00A071FE"/>
    <w:rsid w:val="00A118DE"/>
    <w:rsid w:val="00A167D5"/>
    <w:rsid w:val="00A16FD6"/>
    <w:rsid w:val="00A20953"/>
    <w:rsid w:val="00A218FB"/>
    <w:rsid w:val="00A6461A"/>
    <w:rsid w:val="00A93FC2"/>
    <w:rsid w:val="00AB35FF"/>
    <w:rsid w:val="00AB438B"/>
    <w:rsid w:val="00AD603A"/>
    <w:rsid w:val="00AE057E"/>
    <w:rsid w:val="00AE4486"/>
    <w:rsid w:val="00AE6E4D"/>
    <w:rsid w:val="00B00279"/>
    <w:rsid w:val="00B138C6"/>
    <w:rsid w:val="00B17B45"/>
    <w:rsid w:val="00B62AAB"/>
    <w:rsid w:val="00B636DC"/>
    <w:rsid w:val="00B65BB3"/>
    <w:rsid w:val="00B872D6"/>
    <w:rsid w:val="00BA1BF6"/>
    <w:rsid w:val="00BC5D44"/>
    <w:rsid w:val="00C07431"/>
    <w:rsid w:val="00C1150B"/>
    <w:rsid w:val="00C240B7"/>
    <w:rsid w:val="00C2760E"/>
    <w:rsid w:val="00C31D4E"/>
    <w:rsid w:val="00C55C55"/>
    <w:rsid w:val="00CD0118"/>
    <w:rsid w:val="00D13F6E"/>
    <w:rsid w:val="00D27E1A"/>
    <w:rsid w:val="00D32000"/>
    <w:rsid w:val="00D35982"/>
    <w:rsid w:val="00D43F0C"/>
    <w:rsid w:val="00D65B8A"/>
    <w:rsid w:val="00D73290"/>
    <w:rsid w:val="00D823B0"/>
    <w:rsid w:val="00DB3A2D"/>
    <w:rsid w:val="00DC5BB0"/>
    <w:rsid w:val="00E27AEF"/>
    <w:rsid w:val="00E315B5"/>
    <w:rsid w:val="00E33B8E"/>
    <w:rsid w:val="00E761FC"/>
    <w:rsid w:val="00E908E0"/>
    <w:rsid w:val="00EA1510"/>
    <w:rsid w:val="00EA4B0F"/>
    <w:rsid w:val="00EC1A5C"/>
    <w:rsid w:val="00EC1E98"/>
    <w:rsid w:val="00ED7F03"/>
    <w:rsid w:val="00EE4AF0"/>
    <w:rsid w:val="00EE52E2"/>
    <w:rsid w:val="00EF49AD"/>
    <w:rsid w:val="00F156AF"/>
    <w:rsid w:val="00F376AD"/>
    <w:rsid w:val="00F55158"/>
    <w:rsid w:val="00F71280"/>
    <w:rsid w:val="00F76402"/>
    <w:rsid w:val="00FB5410"/>
    <w:rsid w:val="00FD353D"/>
    <w:rsid w:val="00FD5CA9"/>
    <w:rsid w:val="00FE2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02"/>
    <w:rPr>
      <w:sz w:val="24"/>
      <w:szCs w:val="24"/>
    </w:rPr>
  </w:style>
  <w:style w:type="paragraph" w:styleId="Heading1">
    <w:name w:val="heading 1"/>
    <w:basedOn w:val="Normal"/>
    <w:next w:val="Normal"/>
    <w:link w:val="Heading1Char"/>
    <w:uiPriority w:val="9"/>
    <w:qFormat/>
    <w:rsid w:val="004E1757"/>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6402"/>
    <w:pPr>
      <w:jc w:val="center"/>
    </w:pPr>
    <w:rPr>
      <w:b/>
      <w:bCs/>
      <w:i/>
      <w:iCs/>
      <w:sz w:val="20"/>
    </w:rPr>
  </w:style>
  <w:style w:type="paragraph" w:styleId="BalloonText">
    <w:name w:val="Balloon Text"/>
    <w:basedOn w:val="Normal"/>
    <w:link w:val="BalloonTextChar"/>
    <w:uiPriority w:val="99"/>
    <w:semiHidden/>
    <w:unhideWhenUsed/>
    <w:rsid w:val="003A56FB"/>
    <w:rPr>
      <w:rFonts w:ascii="Tahoma" w:hAnsi="Tahoma"/>
      <w:sz w:val="16"/>
      <w:szCs w:val="16"/>
      <w:lang w:val="x-none" w:eastAsia="x-none"/>
    </w:rPr>
  </w:style>
  <w:style w:type="character" w:customStyle="1" w:styleId="BalloonTextChar">
    <w:name w:val="Balloon Text Char"/>
    <w:link w:val="BalloonText"/>
    <w:uiPriority w:val="99"/>
    <w:semiHidden/>
    <w:rsid w:val="003A56FB"/>
    <w:rPr>
      <w:rFonts w:ascii="Tahoma" w:hAnsi="Tahoma" w:cs="Tahoma"/>
      <w:sz w:val="16"/>
      <w:szCs w:val="16"/>
    </w:rPr>
  </w:style>
  <w:style w:type="paragraph" w:styleId="ListParagraph">
    <w:name w:val="List Paragraph"/>
    <w:basedOn w:val="Normal"/>
    <w:uiPriority w:val="34"/>
    <w:qFormat/>
    <w:rsid w:val="007D3C36"/>
    <w:pPr>
      <w:ind w:left="720"/>
    </w:pPr>
  </w:style>
  <w:style w:type="paragraph" w:styleId="NormalWeb">
    <w:name w:val="Normal (Web)"/>
    <w:basedOn w:val="Normal"/>
    <w:uiPriority w:val="99"/>
    <w:semiHidden/>
    <w:unhideWhenUsed/>
    <w:rsid w:val="00F71280"/>
    <w:pPr>
      <w:spacing w:before="100" w:beforeAutospacing="1" w:after="100" w:afterAutospacing="1"/>
    </w:pPr>
  </w:style>
  <w:style w:type="paragraph" w:styleId="Header">
    <w:name w:val="header"/>
    <w:basedOn w:val="Normal"/>
    <w:link w:val="HeaderChar"/>
    <w:uiPriority w:val="99"/>
    <w:unhideWhenUsed/>
    <w:rsid w:val="00E27AEF"/>
    <w:pPr>
      <w:tabs>
        <w:tab w:val="center" w:pos="4680"/>
        <w:tab w:val="right" w:pos="9360"/>
      </w:tabs>
    </w:pPr>
    <w:rPr>
      <w:lang w:val="x-none" w:eastAsia="x-none"/>
    </w:rPr>
  </w:style>
  <w:style w:type="character" w:customStyle="1" w:styleId="HeaderChar">
    <w:name w:val="Header Char"/>
    <w:link w:val="Header"/>
    <w:uiPriority w:val="99"/>
    <w:rsid w:val="00E27AEF"/>
    <w:rPr>
      <w:sz w:val="24"/>
      <w:szCs w:val="24"/>
    </w:rPr>
  </w:style>
  <w:style w:type="paragraph" w:styleId="Footer">
    <w:name w:val="footer"/>
    <w:basedOn w:val="Normal"/>
    <w:link w:val="FooterChar"/>
    <w:uiPriority w:val="99"/>
    <w:unhideWhenUsed/>
    <w:rsid w:val="00E27AEF"/>
    <w:pPr>
      <w:tabs>
        <w:tab w:val="center" w:pos="4680"/>
        <w:tab w:val="right" w:pos="9360"/>
      </w:tabs>
    </w:pPr>
    <w:rPr>
      <w:lang w:val="x-none" w:eastAsia="x-none"/>
    </w:rPr>
  </w:style>
  <w:style w:type="character" w:customStyle="1" w:styleId="FooterChar">
    <w:name w:val="Footer Char"/>
    <w:link w:val="Footer"/>
    <w:uiPriority w:val="99"/>
    <w:rsid w:val="00E27AEF"/>
    <w:rPr>
      <w:sz w:val="24"/>
      <w:szCs w:val="24"/>
    </w:rPr>
  </w:style>
  <w:style w:type="character" w:styleId="Hyperlink">
    <w:name w:val="Hyperlink"/>
    <w:uiPriority w:val="99"/>
    <w:unhideWhenUsed/>
    <w:rsid w:val="00FB5410"/>
    <w:rPr>
      <w:color w:val="0000FF"/>
      <w:u w:val="single"/>
    </w:rPr>
  </w:style>
  <w:style w:type="paragraph" w:styleId="Title">
    <w:name w:val="Title"/>
    <w:basedOn w:val="Normal"/>
    <w:next w:val="Normal"/>
    <w:link w:val="TitleChar"/>
    <w:uiPriority w:val="10"/>
    <w:qFormat/>
    <w:rsid w:val="004E1757"/>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4E1757"/>
    <w:rPr>
      <w:rFonts w:ascii="Cambria" w:eastAsia="Times New Roman" w:hAnsi="Cambria" w:cs="Times New Roman"/>
      <w:b/>
      <w:bCs/>
      <w:kern w:val="28"/>
      <w:sz w:val="32"/>
      <w:szCs w:val="32"/>
    </w:rPr>
  </w:style>
  <w:style w:type="character" w:customStyle="1" w:styleId="Heading1Char">
    <w:name w:val="Heading 1 Char"/>
    <w:link w:val="Heading1"/>
    <w:uiPriority w:val="9"/>
    <w:rsid w:val="004E1757"/>
    <w:rPr>
      <w:rFonts w:ascii="Cambria" w:eastAsia="Times New Roman" w:hAnsi="Cambria" w:cs="Times New Roman"/>
      <w:b/>
      <w:bCs/>
      <w:kern w:val="32"/>
      <w:sz w:val="32"/>
      <w:szCs w:val="32"/>
    </w:rPr>
  </w:style>
  <w:style w:type="character" w:styleId="CommentReference">
    <w:name w:val="annotation reference"/>
    <w:uiPriority w:val="99"/>
    <w:semiHidden/>
    <w:unhideWhenUsed/>
    <w:rsid w:val="008853F6"/>
    <w:rPr>
      <w:sz w:val="16"/>
      <w:szCs w:val="16"/>
    </w:rPr>
  </w:style>
  <w:style w:type="paragraph" w:styleId="CommentText">
    <w:name w:val="annotation text"/>
    <w:basedOn w:val="Normal"/>
    <w:link w:val="CommentTextChar"/>
    <w:uiPriority w:val="99"/>
    <w:semiHidden/>
    <w:unhideWhenUsed/>
    <w:rsid w:val="008853F6"/>
    <w:rPr>
      <w:sz w:val="20"/>
      <w:szCs w:val="20"/>
    </w:rPr>
  </w:style>
  <w:style w:type="character" w:customStyle="1" w:styleId="CommentTextChar">
    <w:name w:val="Comment Text Char"/>
    <w:basedOn w:val="DefaultParagraphFont"/>
    <w:link w:val="CommentText"/>
    <w:uiPriority w:val="99"/>
    <w:semiHidden/>
    <w:rsid w:val="008853F6"/>
  </w:style>
  <w:style w:type="paragraph" w:styleId="CommentSubject">
    <w:name w:val="annotation subject"/>
    <w:basedOn w:val="CommentText"/>
    <w:next w:val="CommentText"/>
    <w:link w:val="CommentSubjectChar"/>
    <w:uiPriority w:val="99"/>
    <w:semiHidden/>
    <w:unhideWhenUsed/>
    <w:rsid w:val="008853F6"/>
    <w:rPr>
      <w:b/>
      <w:bCs/>
    </w:rPr>
  </w:style>
  <w:style w:type="character" w:customStyle="1" w:styleId="CommentSubjectChar">
    <w:name w:val="Comment Subject Char"/>
    <w:link w:val="CommentSubject"/>
    <w:uiPriority w:val="99"/>
    <w:semiHidden/>
    <w:rsid w:val="008853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402"/>
    <w:rPr>
      <w:sz w:val="24"/>
      <w:szCs w:val="24"/>
    </w:rPr>
  </w:style>
  <w:style w:type="paragraph" w:styleId="Heading1">
    <w:name w:val="heading 1"/>
    <w:basedOn w:val="Normal"/>
    <w:next w:val="Normal"/>
    <w:link w:val="Heading1Char"/>
    <w:uiPriority w:val="9"/>
    <w:qFormat/>
    <w:rsid w:val="004E1757"/>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76402"/>
    <w:pPr>
      <w:jc w:val="center"/>
    </w:pPr>
    <w:rPr>
      <w:b/>
      <w:bCs/>
      <w:i/>
      <w:iCs/>
      <w:sz w:val="20"/>
    </w:rPr>
  </w:style>
  <w:style w:type="paragraph" w:styleId="BalloonText">
    <w:name w:val="Balloon Text"/>
    <w:basedOn w:val="Normal"/>
    <w:link w:val="BalloonTextChar"/>
    <w:uiPriority w:val="99"/>
    <w:semiHidden/>
    <w:unhideWhenUsed/>
    <w:rsid w:val="003A56FB"/>
    <w:rPr>
      <w:rFonts w:ascii="Tahoma" w:hAnsi="Tahoma"/>
      <w:sz w:val="16"/>
      <w:szCs w:val="16"/>
      <w:lang w:val="x-none" w:eastAsia="x-none"/>
    </w:rPr>
  </w:style>
  <w:style w:type="character" w:customStyle="1" w:styleId="BalloonTextChar">
    <w:name w:val="Balloon Text Char"/>
    <w:link w:val="BalloonText"/>
    <w:uiPriority w:val="99"/>
    <w:semiHidden/>
    <w:rsid w:val="003A56FB"/>
    <w:rPr>
      <w:rFonts w:ascii="Tahoma" w:hAnsi="Tahoma" w:cs="Tahoma"/>
      <w:sz w:val="16"/>
      <w:szCs w:val="16"/>
    </w:rPr>
  </w:style>
  <w:style w:type="paragraph" w:styleId="ListParagraph">
    <w:name w:val="List Paragraph"/>
    <w:basedOn w:val="Normal"/>
    <w:uiPriority w:val="34"/>
    <w:qFormat/>
    <w:rsid w:val="007D3C36"/>
    <w:pPr>
      <w:ind w:left="720"/>
    </w:pPr>
  </w:style>
  <w:style w:type="paragraph" w:styleId="NormalWeb">
    <w:name w:val="Normal (Web)"/>
    <w:basedOn w:val="Normal"/>
    <w:uiPriority w:val="99"/>
    <w:semiHidden/>
    <w:unhideWhenUsed/>
    <w:rsid w:val="00F71280"/>
    <w:pPr>
      <w:spacing w:before="100" w:beforeAutospacing="1" w:after="100" w:afterAutospacing="1"/>
    </w:pPr>
  </w:style>
  <w:style w:type="paragraph" w:styleId="Header">
    <w:name w:val="header"/>
    <w:basedOn w:val="Normal"/>
    <w:link w:val="HeaderChar"/>
    <w:uiPriority w:val="99"/>
    <w:unhideWhenUsed/>
    <w:rsid w:val="00E27AEF"/>
    <w:pPr>
      <w:tabs>
        <w:tab w:val="center" w:pos="4680"/>
        <w:tab w:val="right" w:pos="9360"/>
      </w:tabs>
    </w:pPr>
    <w:rPr>
      <w:lang w:val="x-none" w:eastAsia="x-none"/>
    </w:rPr>
  </w:style>
  <w:style w:type="character" w:customStyle="1" w:styleId="HeaderChar">
    <w:name w:val="Header Char"/>
    <w:link w:val="Header"/>
    <w:uiPriority w:val="99"/>
    <w:rsid w:val="00E27AEF"/>
    <w:rPr>
      <w:sz w:val="24"/>
      <w:szCs w:val="24"/>
    </w:rPr>
  </w:style>
  <w:style w:type="paragraph" w:styleId="Footer">
    <w:name w:val="footer"/>
    <w:basedOn w:val="Normal"/>
    <w:link w:val="FooterChar"/>
    <w:uiPriority w:val="99"/>
    <w:unhideWhenUsed/>
    <w:rsid w:val="00E27AEF"/>
    <w:pPr>
      <w:tabs>
        <w:tab w:val="center" w:pos="4680"/>
        <w:tab w:val="right" w:pos="9360"/>
      </w:tabs>
    </w:pPr>
    <w:rPr>
      <w:lang w:val="x-none" w:eastAsia="x-none"/>
    </w:rPr>
  </w:style>
  <w:style w:type="character" w:customStyle="1" w:styleId="FooterChar">
    <w:name w:val="Footer Char"/>
    <w:link w:val="Footer"/>
    <w:uiPriority w:val="99"/>
    <w:rsid w:val="00E27AEF"/>
    <w:rPr>
      <w:sz w:val="24"/>
      <w:szCs w:val="24"/>
    </w:rPr>
  </w:style>
  <w:style w:type="character" w:styleId="Hyperlink">
    <w:name w:val="Hyperlink"/>
    <w:uiPriority w:val="99"/>
    <w:unhideWhenUsed/>
    <w:rsid w:val="00FB5410"/>
    <w:rPr>
      <w:color w:val="0000FF"/>
      <w:u w:val="single"/>
    </w:rPr>
  </w:style>
  <w:style w:type="paragraph" w:styleId="Title">
    <w:name w:val="Title"/>
    <w:basedOn w:val="Normal"/>
    <w:next w:val="Normal"/>
    <w:link w:val="TitleChar"/>
    <w:uiPriority w:val="10"/>
    <w:qFormat/>
    <w:rsid w:val="004E1757"/>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4E1757"/>
    <w:rPr>
      <w:rFonts w:ascii="Cambria" w:eastAsia="Times New Roman" w:hAnsi="Cambria" w:cs="Times New Roman"/>
      <w:b/>
      <w:bCs/>
      <w:kern w:val="28"/>
      <w:sz w:val="32"/>
      <w:szCs w:val="32"/>
    </w:rPr>
  </w:style>
  <w:style w:type="character" w:customStyle="1" w:styleId="Heading1Char">
    <w:name w:val="Heading 1 Char"/>
    <w:link w:val="Heading1"/>
    <w:uiPriority w:val="9"/>
    <w:rsid w:val="004E1757"/>
    <w:rPr>
      <w:rFonts w:ascii="Cambria" w:eastAsia="Times New Roman" w:hAnsi="Cambria" w:cs="Times New Roman"/>
      <w:b/>
      <w:bCs/>
      <w:kern w:val="32"/>
      <w:sz w:val="32"/>
      <w:szCs w:val="32"/>
    </w:rPr>
  </w:style>
  <w:style w:type="character" w:styleId="CommentReference">
    <w:name w:val="annotation reference"/>
    <w:uiPriority w:val="99"/>
    <w:semiHidden/>
    <w:unhideWhenUsed/>
    <w:rsid w:val="008853F6"/>
    <w:rPr>
      <w:sz w:val="16"/>
      <w:szCs w:val="16"/>
    </w:rPr>
  </w:style>
  <w:style w:type="paragraph" w:styleId="CommentText">
    <w:name w:val="annotation text"/>
    <w:basedOn w:val="Normal"/>
    <w:link w:val="CommentTextChar"/>
    <w:uiPriority w:val="99"/>
    <w:semiHidden/>
    <w:unhideWhenUsed/>
    <w:rsid w:val="008853F6"/>
    <w:rPr>
      <w:sz w:val="20"/>
      <w:szCs w:val="20"/>
    </w:rPr>
  </w:style>
  <w:style w:type="character" w:customStyle="1" w:styleId="CommentTextChar">
    <w:name w:val="Comment Text Char"/>
    <w:basedOn w:val="DefaultParagraphFont"/>
    <w:link w:val="CommentText"/>
    <w:uiPriority w:val="99"/>
    <w:semiHidden/>
    <w:rsid w:val="008853F6"/>
  </w:style>
  <w:style w:type="paragraph" w:styleId="CommentSubject">
    <w:name w:val="annotation subject"/>
    <w:basedOn w:val="CommentText"/>
    <w:next w:val="CommentText"/>
    <w:link w:val="CommentSubjectChar"/>
    <w:uiPriority w:val="99"/>
    <w:semiHidden/>
    <w:unhideWhenUsed/>
    <w:rsid w:val="008853F6"/>
    <w:rPr>
      <w:b/>
      <w:bCs/>
    </w:rPr>
  </w:style>
  <w:style w:type="character" w:customStyle="1" w:styleId="CommentSubjectChar">
    <w:name w:val="Comment Subject Char"/>
    <w:link w:val="CommentSubject"/>
    <w:uiPriority w:val="99"/>
    <w:semiHidden/>
    <w:rsid w:val="00885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4443">
      <w:bodyDiv w:val="1"/>
      <w:marLeft w:val="0"/>
      <w:marRight w:val="0"/>
      <w:marTop w:val="0"/>
      <w:marBottom w:val="0"/>
      <w:divBdr>
        <w:top w:val="none" w:sz="0" w:space="0" w:color="auto"/>
        <w:left w:val="none" w:sz="0" w:space="0" w:color="auto"/>
        <w:bottom w:val="none" w:sz="0" w:space="0" w:color="auto"/>
        <w:right w:val="none" w:sz="0" w:space="0" w:color="auto"/>
      </w:divBdr>
      <w:divsChild>
        <w:div w:id="787889453">
          <w:marLeft w:val="0"/>
          <w:marRight w:val="0"/>
          <w:marTop w:val="0"/>
          <w:marBottom w:val="0"/>
          <w:divBdr>
            <w:top w:val="none" w:sz="0" w:space="0" w:color="auto"/>
            <w:left w:val="none" w:sz="0" w:space="0" w:color="auto"/>
            <w:bottom w:val="none" w:sz="0" w:space="0" w:color="auto"/>
            <w:right w:val="none" w:sz="0" w:space="0" w:color="auto"/>
          </w:divBdr>
        </w:div>
      </w:divsChild>
    </w:div>
    <w:div w:id="48723444">
      <w:bodyDiv w:val="1"/>
      <w:marLeft w:val="0"/>
      <w:marRight w:val="0"/>
      <w:marTop w:val="0"/>
      <w:marBottom w:val="0"/>
      <w:divBdr>
        <w:top w:val="none" w:sz="0" w:space="0" w:color="auto"/>
        <w:left w:val="none" w:sz="0" w:space="0" w:color="auto"/>
        <w:bottom w:val="none" w:sz="0" w:space="0" w:color="auto"/>
        <w:right w:val="none" w:sz="0" w:space="0" w:color="auto"/>
      </w:divBdr>
      <w:divsChild>
        <w:div w:id="344017879">
          <w:marLeft w:val="1166"/>
          <w:marRight w:val="0"/>
          <w:marTop w:val="115"/>
          <w:marBottom w:val="0"/>
          <w:divBdr>
            <w:top w:val="none" w:sz="0" w:space="0" w:color="auto"/>
            <w:left w:val="none" w:sz="0" w:space="0" w:color="auto"/>
            <w:bottom w:val="none" w:sz="0" w:space="0" w:color="auto"/>
            <w:right w:val="none" w:sz="0" w:space="0" w:color="auto"/>
          </w:divBdr>
        </w:div>
        <w:div w:id="744451325">
          <w:marLeft w:val="1166"/>
          <w:marRight w:val="0"/>
          <w:marTop w:val="115"/>
          <w:marBottom w:val="0"/>
          <w:divBdr>
            <w:top w:val="none" w:sz="0" w:space="0" w:color="auto"/>
            <w:left w:val="none" w:sz="0" w:space="0" w:color="auto"/>
            <w:bottom w:val="none" w:sz="0" w:space="0" w:color="auto"/>
            <w:right w:val="none" w:sz="0" w:space="0" w:color="auto"/>
          </w:divBdr>
        </w:div>
        <w:div w:id="900288539">
          <w:marLeft w:val="1166"/>
          <w:marRight w:val="0"/>
          <w:marTop w:val="115"/>
          <w:marBottom w:val="0"/>
          <w:divBdr>
            <w:top w:val="none" w:sz="0" w:space="0" w:color="auto"/>
            <w:left w:val="none" w:sz="0" w:space="0" w:color="auto"/>
            <w:bottom w:val="none" w:sz="0" w:space="0" w:color="auto"/>
            <w:right w:val="none" w:sz="0" w:space="0" w:color="auto"/>
          </w:divBdr>
        </w:div>
        <w:div w:id="979453921">
          <w:marLeft w:val="1800"/>
          <w:marRight w:val="0"/>
          <w:marTop w:val="115"/>
          <w:marBottom w:val="0"/>
          <w:divBdr>
            <w:top w:val="none" w:sz="0" w:space="0" w:color="auto"/>
            <w:left w:val="none" w:sz="0" w:space="0" w:color="auto"/>
            <w:bottom w:val="none" w:sz="0" w:space="0" w:color="auto"/>
            <w:right w:val="none" w:sz="0" w:space="0" w:color="auto"/>
          </w:divBdr>
        </w:div>
        <w:div w:id="1422071044">
          <w:marLeft w:val="1800"/>
          <w:marRight w:val="0"/>
          <w:marTop w:val="115"/>
          <w:marBottom w:val="0"/>
          <w:divBdr>
            <w:top w:val="none" w:sz="0" w:space="0" w:color="auto"/>
            <w:left w:val="none" w:sz="0" w:space="0" w:color="auto"/>
            <w:bottom w:val="none" w:sz="0" w:space="0" w:color="auto"/>
            <w:right w:val="none" w:sz="0" w:space="0" w:color="auto"/>
          </w:divBdr>
        </w:div>
        <w:div w:id="1721128937">
          <w:marLeft w:val="547"/>
          <w:marRight w:val="0"/>
          <w:marTop w:val="154"/>
          <w:marBottom w:val="0"/>
          <w:divBdr>
            <w:top w:val="none" w:sz="0" w:space="0" w:color="auto"/>
            <w:left w:val="none" w:sz="0" w:space="0" w:color="auto"/>
            <w:bottom w:val="none" w:sz="0" w:space="0" w:color="auto"/>
            <w:right w:val="none" w:sz="0" w:space="0" w:color="auto"/>
          </w:divBdr>
        </w:div>
      </w:divsChild>
    </w:div>
    <w:div w:id="130054228">
      <w:bodyDiv w:val="1"/>
      <w:marLeft w:val="0"/>
      <w:marRight w:val="0"/>
      <w:marTop w:val="0"/>
      <w:marBottom w:val="0"/>
      <w:divBdr>
        <w:top w:val="none" w:sz="0" w:space="0" w:color="auto"/>
        <w:left w:val="none" w:sz="0" w:space="0" w:color="auto"/>
        <w:bottom w:val="none" w:sz="0" w:space="0" w:color="auto"/>
        <w:right w:val="none" w:sz="0" w:space="0" w:color="auto"/>
      </w:divBdr>
    </w:div>
    <w:div w:id="157355124">
      <w:bodyDiv w:val="1"/>
      <w:marLeft w:val="0"/>
      <w:marRight w:val="0"/>
      <w:marTop w:val="0"/>
      <w:marBottom w:val="0"/>
      <w:divBdr>
        <w:top w:val="none" w:sz="0" w:space="0" w:color="auto"/>
        <w:left w:val="none" w:sz="0" w:space="0" w:color="auto"/>
        <w:bottom w:val="none" w:sz="0" w:space="0" w:color="auto"/>
        <w:right w:val="none" w:sz="0" w:space="0" w:color="auto"/>
      </w:divBdr>
    </w:div>
    <w:div w:id="240918316">
      <w:bodyDiv w:val="1"/>
      <w:marLeft w:val="0"/>
      <w:marRight w:val="0"/>
      <w:marTop w:val="0"/>
      <w:marBottom w:val="0"/>
      <w:divBdr>
        <w:top w:val="none" w:sz="0" w:space="0" w:color="auto"/>
        <w:left w:val="none" w:sz="0" w:space="0" w:color="auto"/>
        <w:bottom w:val="none" w:sz="0" w:space="0" w:color="auto"/>
        <w:right w:val="none" w:sz="0" w:space="0" w:color="auto"/>
      </w:divBdr>
      <w:divsChild>
        <w:div w:id="573927929">
          <w:marLeft w:val="547"/>
          <w:marRight w:val="0"/>
          <w:marTop w:val="134"/>
          <w:marBottom w:val="0"/>
          <w:divBdr>
            <w:top w:val="none" w:sz="0" w:space="0" w:color="auto"/>
            <w:left w:val="none" w:sz="0" w:space="0" w:color="auto"/>
            <w:bottom w:val="none" w:sz="0" w:space="0" w:color="auto"/>
            <w:right w:val="none" w:sz="0" w:space="0" w:color="auto"/>
          </w:divBdr>
        </w:div>
        <w:div w:id="784419949">
          <w:marLeft w:val="547"/>
          <w:marRight w:val="0"/>
          <w:marTop w:val="134"/>
          <w:marBottom w:val="0"/>
          <w:divBdr>
            <w:top w:val="none" w:sz="0" w:space="0" w:color="auto"/>
            <w:left w:val="none" w:sz="0" w:space="0" w:color="auto"/>
            <w:bottom w:val="none" w:sz="0" w:space="0" w:color="auto"/>
            <w:right w:val="none" w:sz="0" w:space="0" w:color="auto"/>
          </w:divBdr>
        </w:div>
        <w:div w:id="854806315">
          <w:marLeft w:val="547"/>
          <w:marRight w:val="0"/>
          <w:marTop w:val="134"/>
          <w:marBottom w:val="0"/>
          <w:divBdr>
            <w:top w:val="none" w:sz="0" w:space="0" w:color="auto"/>
            <w:left w:val="none" w:sz="0" w:space="0" w:color="auto"/>
            <w:bottom w:val="none" w:sz="0" w:space="0" w:color="auto"/>
            <w:right w:val="none" w:sz="0" w:space="0" w:color="auto"/>
          </w:divBdr>
        </w:div>
        <w:div w:id="942345455">
          <w:marLeft w:val="547"/>
          <w:marRight w:val="0"/>
          <w:marTop w:val="134"/>
          <w:marBottom w:val="0"/>
          <w:divBdr>
            <w:top w:val="none" w:sz="0" w:space="0" w:color="auto"/>
            <w:left w:val="none" w:sz="0" w:space="0" w:color="auto"/>
            <w:bottom w:val="none" w:sz="0" w:space="0" w:color="auto"/>
            <w:right w:val="none" w:sz="0" w:space="0" w:color="auto"/>
          </w:divBdr>
        </w:div>
        <w:div w:id="1050956817">
          <w:marLeft w:val="547"/>
          <w:marRight w:val="0"/>
          <w:marTop w:val="134"/>
          <w:marBottom w:val="0"/>
          <w:divBdr>
            <w:top w:val="none" w:sz="0" w:space="0" w:color="auto"/>
            <w:left w:val="none" w:sz="0" w:space="0" w:color="auto"/>
            <w:bottom w:val="none" w:sz="0" w:space="0" w:color="auto"/>
            <w:right w:val="none" w:sz="0" w:space="0" w:color="auto"/>
          </w:divBdr>
        </w:div>
        <w:div w:id="1317613988">
          <w:marLeft w:val="547"/>
          <w:marRight w:val="0"/>
          <w:marTop w:val="134"/>
          <w:marBottom w:val="0"/>
          <w:divBdr>
            <w:top w:val="none" w:sz="0" w:space="0" w:color="auto"/>
            <w:left w:val="none" w:sz="0" w:space="0" w:color="auto"/>
            <w:bottom w:val="none" w:sz="0" w:space="0" w:color="auto"/>
            <w:right w:val="none" w:sz="0" w:space="0" w:color="auto"/>
          </w:divBdr>
        </w:div>
        <w:div w:id="2006084246">
          <w:marLeft w:val="547"/>
          <w:marRight w:val="0"/>
          <w:marTop w:val="134"/>
          <w:marBottom w:val="0"/>
          <w:divBdr>
            <w:top w:val="none" w:sz="0" w:space="0" w:color="auto"/>
            <w:left w:val="none" w:sz="0" w:space="0" w:color="auto"/>
            <w:bottom w:val="none" w:sz="0" w:space="0" w:color="auto"/>
            <w:right w:val="none" w:sz="0" w:space="0" w:color="auto"/>
          </w:divBdr>
        </w:div>
      </w:divsChild>
    </w:div>
    <w:div w:id="453794912">
      <w:bodyDiv w:val="1"/>
      <w:marLeft w:val="0"/>
      <w:marRight w:val="0"/>
      <w:marTop w:val="0"/>
      <w:marBottom w:val="0"/>
      <w:divBdr>
        <w:top w:val="none" w:sz="0" w:space="0" w:color="auto"/>
        <w:left w:val="none" w:sz="0" w:space="0" w:color="auto"/>
        <w:bottom w:val="none" w:sz="0" w:space="0" w:color="auto"/>
        <w:right w:val="none" w:sz="0" w:space="0" w:color="auto"/>
      </w:divBdr>
      <w:divsChild>
        <w:div w:id="37171691">
          <w:marLeft w:val="547"/>
          <w:marRight w:val="0"/>
          <w:marTop w:val="134"/>
          <w:marBottom w:val="0"/>
          <w:divBdr>
            <w:top w:val="none" w:sz="0" w:space="0" w:color="auto"/>
            <w:left w:val="none" w:sz="0" w:space="0" w:color="auto"/>
            <w:bottom w:val="none" w:sz="0" w:space="0" w:color="auto"/>
            <w:right w:val="none" w:sz="0" w:space="0" w:color="auto"/>
          </w:divBdr>
        </w:div>
      </w:divsChild>
    </w:div>
    <w:div w:id="518861759">
      <w:bodyDiv w:val="1"/>
      <w:marLeft w:val="0"/>
      <w:marRight w:val="0"/>
      <w:marTop w:val="0"/>
      <w:marBottom w:val="0"/>
      <w:divBdr>
        <w:top w:val="none" w:sz="0" w:space="0" w:color="auto"/>
        <w:left w:val="none" w:sz="0" w:space="0" w:color="auto"/>
        <w:bottom w:val="none" w:sz="0" w:space="0" w:color="auto"/>
        <w:right w:val="none" w:sz="0" w:space="0" w:color="auto"/>
      </w:divBdr>
      <w:divsChild>
        <w:div w:id="514685638">
          <w:marLeft w:val="0"/>
          <w:marRight w:val="0"/>
          <w:marTop w:val="0"/>
          <w:marBottom w:val="0"/>
          <w:divBdr>
            <w:top w:val="none" w:sz="0" w:space="0" w:color="auto"/>
            <w:left w:val="none" w:sz="0" w:space="0" w:color="auto"/>
            <w:bottom w:val="none" w:sz="0" w:space="0" w:color="auto"/>
            <w:right w:val="none" w:sz="0" w:space="0" w:color="auto"/>
          </w:divBdr>
          <w:divsChild>
            <w:div w:id="1652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2753">
      <w:bodyDiv w:val="1"/>
      <w:marLeft w:val="0"/>
      <w:marRight w:val="0"/>
      <w:marTop w:val="0"/>
      <w:marBottom w:val="0"/>
      <w:divBdr>
        <w:top w:val="none" w:sz="0" w:space="0" w:color="auto"/>
        <w:left w:val="none" w:sz="0" w:space="0" w:color="auto"/>
        <w:bottom w:val="none" w:sz="0" w:space="0" w:color="auto"/>
        <w:right w:val="none" w:sz="0" w:space="0" w:color="auto"/>
      </w:divBdr>
      <w:divsChild>
        <w:div w:id="653530311">
          <w:marLeft w:val="547"/>
          <w:marRight w:val="0"/>
          <w:marTop w:val="115"/>
          <w:marBottom w:val="0"/>
          <w:divBdr>
            <w:top w:val="none" w:sz="0" w:space="0" w:color="auto"/>
            <w:left w:val="none" w:sz="0" w:space="0" w:color="auto"/>
            <w:bottom w:val="none" w:sz="0" w:space="0" w:color="auto"/>
            <w:right w:val="none" w:sz="0" w:space="0" w:color="auto"/>
          </w:divBdr>
        </w:div>
      </w:divsChild>
    </w:div>
    <w:div w:id="607543396">
      <w:bodyDiv w:val="1"/>
      <w:marLeft w:val="0"/>
      <w:marRight w:val="0"/>
      <w:marTop w:val="0"/>
      <w:marBottom w:val="0"/>
      <w:divBdr>
        <w:top w:val="none" w:sz="0" w:space="0" w:color="auto"/>
        <w:left w:val="none" w:sz="0" w:space="0" w:color="auto"/>
        <w:bottom w:val="none" w:sz="0" w:space="0" w:color="auto"/>
        <w:right w:val="none" w:sz="0" w:space="0" w:color="auto"/>
      </w:divBdr>
      <w:divsChild>
        <w:div w:id="1049643898">
          <w:marLeft w:val="547"/>
          <w:marRight w:val="0"/>
          <w:marTop w:val="134"/>
          <w:marBottom w:val="0"/>
          <w:divBdr>
            <w:top w:val="none" w:sz="0" w:space="0" w:color="auto"/>
            <w:left w:val="none" w:sz="0" w:space="0" w:color="auto"/>
            <w:bottom w:val="none" w:sz="0" w:space="0" w:color="auto"/>
            <w:right w:val="none" w:sz="0" w:space="0" w:color="auto"/>
          </w:divBdr>
        </w:div>
        <w:div w:id="1224440942">
          <w:marLeft w:val="547"/>
          <w:marRight w:val="0"/>
          <w:marTop w:val="134"/>
          <w:marBottom w:val="0"/>
          <w:divBdr>
            <w:top w:val="none" w:sz="0" w:space="0" w:color="auto"/>
            <w:left w:val="none" w:sz="0" w:space="0" w:color="auto"/>
            <w:bottom w:val="none" w:sz="0" w:space="0" w:color="auto"/>
            <w:right w:val="none" w:sz="0" w:space="0" w:color="auto"/>
          </w:divBdr>
        </w:div>
      </w:divsChild>
    </w:div>
    <w:div w:id="686559162">
      <w:bodyDiv w:val="1"/>
      <w:marLeft w:val="0"/>
      <w:marRight w:val="0"/>
      <w:marTop w:val="0"/>
      <w:marBottom w:val="0"/>
      <w:divBdr>
        <w:top w:val="none" w:sz="0" w:space="0" w:color="auto"/>
        <w:left w:val="none" w:sz="0" w:space="0" w:color="auto"/>
        <w:bottom w:val="none" w:sz="0" w:space="0" w:color="auto"/>
        <w:right w:val="none" w:sz="0" w:space="0" w:color="auto"/>
      </w:divBdr>
      <w:divsChild>
        <w:div w:id="944651696">
          <w:marLeft w:val="547"/>
          <w:marRight w:val="0"/>
          <w:marTop w:val="120"/>
          <w:marBottom w:val="0"/>
          <w:divBdr>
            <w:top w:val="none" w:sz="0" w:space="0" w:color="auto"/>
            <w:left w:val="none" w:sz="0" w:space="0" w:color="auto"/>
            <w:bottom w:val="none" w:sz="0" w:space="0" w:color="auto"/>
            <w:right w:val="none" w:sz="0" w:space="0" w:color="auto"/>
          </w:divBdr>
        </w:div>
      </w:divsChild>
    </w:div>
    <w:div w:id="714157227">
      <w:bodyDiv w:val="1"/>
      <w:marLeft w:val="0"/>
      <w:marRight w:val="0"/>
      <w:marTop w:val="0"/>
      <w:marBottom w:val="0"/>
      <w:divBdr>
        <w:top w:val="none" w:sz="0" w:space="0" w:color="auto"/>
        <w:left w:val="none" w:sz="0" w:space="0" w:color="auto"/>
        <w:bottom w:val="none" w:sz="0" w:space="0" w:color="auto"/>
        <w:right w:val="none" w:sz="0" w:space="0" w:color="auto"/>
      </w:divBdr>
      <w:divsChild>
        <w:div w:id="166988388">
          <w:marLeft w:val="1800"/>
          <w:marRight w:val="0"/>
          <w:marTop w:val="125"/>
          <w:marBottom w:val="0"/>
          <w:divBdr>
            <w:top w:val="none" w:sz="0" w:space="0" w:color="auto"/>
            <w:left w:val="none" w:sz="0" w:space="0" w:color="auto"/>
            <w:bottom w:val="none" w:sz="0" w:space="0" w:color="auto"/>
            <w:right w:val="none" w:sz="0" w:space="0" w:color="auto"/>
          </w:divBdr>
        </w:div>
        <w:div w:id="457800248">
          <w:marLeft w:val="1800"/>
          <w:marRight w:val="0"/>
          <w:marTop w:val="125"/>
          <w:marBottom w:val="0"/>
          <w:divBdr>
            <w:top w:val="none" w:sz="0" w:space="0" w:color="auto"/>
            <w:left w:val="none" w:sz="0" w:space="0" w:color="auto"/>
            <w:bottom w:val="none" w:sz="0" w:space="0" w:color="auto"/>
            <w:right w:val="none" w:sz="0" w:space="0" w:color="auto"/>
          </w:divBdr>
        </w:div>
        <w:div w:id="930620643">
          <w:marLeft w:val="1800"/>
          <w:marRight w:val="0"/>
          <w:marTop w:val="125"/>
          <w:marBottom w:val="0"/>
          <w:divBdr>
            <w:top w:val="none" w:sz="0" w:space="0" w:color="auto"/>
            <w:left w:val="none" w:sz="0" w:space="0" w:color="auto"/>
            <w:bottom w:val="none" w:sz="0" w:space="0" w:color="auto"/>
            <w:right w:val="none" w:sz="0" w:space="0" w:color="auto"/>
          </w:divBdr>
        </w:div>
        <w:div w:id="1129132671">
          <w:marLeft w:val="1800"/>
          <w:marRight w:val="0"/>
          <w:marTop w:val="125"/>
          <w:marBottom w:val="0"/>
          <w:divBdr>
            <w:top w:val="none" w:sz="0" w:space="0" w:color="auto"/>
            <w:left w:val="none" w:sz="0" w:space="0" w:color="auto"/>
            <w:bottom w:val="none" w:sz="0" w:space="0" w:color="auto"/>
            <w:right w:val="none" w:sz="0" w:space="0" w:color="auto"/>
          </w:divBdr>
        </w:div>
        <w:div w:id="1188710854">
          <w:marLeft w:val="547"/>
          <w:marRight w:val="0"/>
          <w:marTop w:val="154"/>
          <w:marBottom w:val="0"/>
          <w:divBdr>
            <w:top w:val="none" w:sz="0" w:space="0" w:color="auto"/>
            <w:left w:val="none" w:sz="0" w:space="0" w:color="auto"/>
            <w:bottom w:val="none" w:sz="0" w:space="0" w:color="auto"/>
            <w:right w:val="none" w:sz="0" w:space="0" w:color="auto"/>
          </w:divBdr>
        </w:div>
        <w:div w:id="1225600114">
          <w:marLeft w:val="1800"/>
          <w:marRight w:val="0"/>
          <w:marTop w:val="125"/>
          <w:marBottom w:val="0"/>
          <w:divBdr>
            <w:top w:val="none" w:sz="0" w:space="0" w:color="auto"/>
            <w:left w:val="none" w:sz="0" w:space="0" w:color="auto"/>
            <w:bottom w:val="none" w:sz="0" w:space="0" w:color="auto"/>
            <w:right w:val="none" w:sz="0" w:space="0" w:color="auto"/>
          </w:divBdr>
        </w:div>
        <w:div w:id="1389953828">
          <w:marLeft w:val="1800"/>
          <w:marRight w:val="0"/>
          <w:marTop w:val="125"/>
          <w:marBottom w:val="0"/>
          <w:divBdr>
            <w:top w:val="none" w:sz="0" w:space="0" w:color="auto"/>
            <w:left w:val="none" w:sz="0" w:space="0" w:color="auto"/>
            <w:bottom w:val="none" w:sz="0" w:space="0" w:color="auto"/>
            <w:right w:val="none" w:sz="0" w:space="0" w:color="auto"/>
          </w:divBdr>
        </w:div>
        <w:div w:id="1539199195">
          <w:marLeft w:val="1800"/>
          <w:marRight w:val="0"/>
          <w:marTop w:val="125"/>
          <w:marBottom w:val="0"/>
          <w:divBdr>
            <w:top w:val="none" w:sz="0" w:space="0" w:color="auto"/>
            <w:left w:val="none" w:sz="0" w:space="0" w:color="auto"/>
            <w:bottom w:val="none" w:sz="0" w:space="0" w:color="auto"/>
            <w:right w:val="none" w:sz="0" w:space="0" w:color="auto"/>
          </w:divBdr>
        </w:div>
        <w:div w:id="2114326401">
          <w:marLeft w:val="1800"/>
          <w:marRight w:val="0"/>
          <w:marTop w:val="125"/>
          <w:marBottom w:val="0"/>
          <w:divBdr>
            <w:top w:val="none" w:sz="0" w:space="0" w:color="auto"/>
            <w:left w:val="none" w:sz="0" w:space="0" w:color="auto"/>
            <w:bottom w:val="none" w:sz="0" w:space="0" w:color="auto"/>
            <w:right w:val="none" w:sz="0" w:space="0" w:color="auto"/>
          </w:divBdr>
        </w:div>
      </w:divsChild>
    </w:div>
    <w:div w:id="809857962">
      <w:bodyDiv w:val="1"/>
      <w:marLeft w:val="0"/>
      <w:marRight w:val="0"/>
      <w:marTop w:val="0"/>
      <w:marBottom w:val="0"/>
      <w:divBdr>
        <w:top w:val="none" w:sz="0" w:space="0" w:color="auto"/>
        <w:left w:val="none" w:sz="0" w:space="0" w:color="auto"/>
        <w:bottom w:val="none" w:sz="0" w:space="0" w:color="auto"/>
        <w:right w:val="none" w:sz="0" w:space="0" w:color="auto"/>
      </w:divBdr>
      <w:divsChild>
        <w:div w:id="134686001">
          <w:marLeft w:val="547"/>
          <w:marRight w:val="0"/>
          <w:marTop w:val="125"/>
          <w:marBottom w:val="0"/>
          <w:divBdr>
            <w:top w:val="none" w:sz="0" w:space="0" w:color="auto"/>
            <w:left w:val="none" w:sz="0" w:space="0" w:color="auto"/>
            <w:bottom w:val="none" w:sz="0" w:space="0" w:color="auto"/>
            <w:right w:val="none" w:sz="0" w:space="0" w:color="auto"/>
          </w:divBdr>
        </w:div>
        <w:div w:id="692147127">
          <w:marLeft w:val="547"/>
          <w:marRight w:val="0"/>
          <w:marTop w:val="125"/>
          <w:marBottom w:val="0"/>
          <w:divBdr>
            <w:top w:val="none" w:sz="0" w:space="0" w:color="auto"/>
            <w:left w:val="none" w:sz="0" w:space="0" w:color="auto"/>
            <w:bottom w:val="none" w:sz="0" w:space="0" w:color="auto"/>
            <w:right w:val="none" w:sz="0" w:space="0" w:color="auto"/>
          </w:divBdr>
        </w:div>
        <w:div w:id="743918408">
          <w:marLeft w:val="547"/>
          <w:marRight w:val="0"/>
          <w:marTop w:val="125"/>
          <w:marBottom w:val="0"/>
          <w:divBdr>
            <w:top w:val="none" w:sz="0" w:space="0" w:color="auto"/>
            <w:left w:val="none" w:sz="0" w:space="0" w:color="auto"/>
            <w:bottom w:val="none" w:sz="0" w:space="0" w:color="auto"/>
            <w:right w:val="none" w:sz="0" w:space="0" w:color="auto"/>
          </w:divBdr>
        </w:div>
        <w:div w:id="1108702162">
          <w:marLeft w:val="547"/>
          <w:marRight w:val="0"/>
          <w:marTop w:val="125"/>
          <w:marBottom w:val="0"/>
          <w:divBdr>
            <w:top w:val="none" w:sz="0" w:space="0" w:color="auto"/>
            <w:left w:val="none" w:sz="0" w:space="0" w:color="auto"/>
            <w:bottom w:val="none" w:sz="0" w:space="0" w:color="auto"/>
            <w:right w:val="none" w:sz="0" w:space="0" w:color="auto"/>
          </w:divBdr>
        </w:div>
        <w:div w:id="1155031315">
          <w:marLeft w:val="547"/>
          <w:marRight w:val="0"/>
          <w:marTop w:val="125"/>
          <w:marBottom w:val="0"/>
          <w:divBdr>
            <w:top w:val="none" w:sz="0" w:space="0" w:color="auto"/>
            <w:left w:val="none" w:sz="0" w:space="0" w:color="auto"/>
            <w:bottom w:val="none" w:sz="0" w:space="0" w:color="auto"/>
            <w:right w:val="none" w:sz="0" w:space="0" w:color="auto"/>
          </w:divBdr>
        </w:div>
        <w:div w:id="1554540992">
          <w:marLeft w:val="547"/>
          <w:marRight w:val="0"/>
          <w:marTop w:val="125"/>
          <w:marBottom w:val="0"/>
          <w:divBdr>
            <w:top w:val="none" w:sz="0" w:space="0" w:color="auto"/>
            <w:left w:val="none" w:sz="0" w:space="0" w:color="auto"/>
            <w:bottom w:val="none" w:sz="0" w:space="0" w:color="auto"/>
            <w:right w:val="none" w:sz="0" w:space="0" w:color="auto"/>
          </w:divBdr>
        </w:div>
        <w:div w:id="1642299373">
          <w:marLeft w:val="547"/>
          <w:marRight w:val="0"/>
          <w:marTop w:val="125"/>
          <w:marBottom w:val="0"/>
          <w:divBdr>
            <w:top w:val="none" w:sz="0" w:space="0" w:color="auto"/>
            <w:left w:val="none" w:sz="0" w:space="0" w:color="auto"/>
            <w:bottom w:val="none" w:sz="0" w:space="0" w:color="auto"/>
            <w:right w:val="none" w:sz="0" w:space="0" w:color="auto"/>
          </w:divBdr>
        </w:div>
      </w:divsChild>
    </w:div>
    <w:div w:id="825315753">
      <w:bodyDiv w:val="1"/>
      <w:marLeft w:val="0"/>
      <w:marRight w:val="0"/>
      <w:marTop w:val="0"/>
      <w:marBottom w:val="0"/>
      <w:divBdr>
        <w:top w:val="none" w:sz="0" w:space="0" w:color="auto"/>
        <w:left w:val="none" w:sz="0" w:space="0" w:color="auto"/>
        <w:bottom w:val="none" w:sz="0" w:space="0" w:color="auto"/>
        <w:right w:val="none" w:sz="0" w:space="0" w:color="auto"/>
      </w:divBdr>
      <w:divsChild>
        <w:div w:id="796145963">
          <w:marLeft w:val="547"/>
          <w:marRight w:val="0"/>
          <w:marTop w:val="115"/>
          <w:marBottom w:val="0"/>
          <w:divBdr>
            <w:top w:val="none" w:sz="0" w:space="0" w:color="auto"/>
            <w:left w:val="none" w:sz="0" w:space="0" w:color="auto"/>
            <w:bottom w:val="none" w:sz="0" w:space="0" w:color="auto"/>
            <w:right w:val="none" w:sz="0" w:space="0" w:color="auto"/>
          </w:divBdr>
        </w:div>
        <w:div w:id="1792941016">
          <w:marLeft w:val="547"/>
          <w:marRight w:val="0"/>
          <w:marTop w:val="115"/>
          <w:marBottom w:val="0"/>
          <w:divBdr>
            <w:top w:val="none" w:sz="0" w:space="0" w:color="auto"/>
            <w:left w:val="none" w:sz="0" w:space="0" w:color="auto"/>
            <w:bottom w:val="none" w:sz="0" w:space="0" w:color="auto"/>
            <w:right w:val="none" w:sz="0" w:space="0" w:color="auto"/>
          </w:divBdr>
        </w:div>
        <w:div w:id="1671831779">
          <w:marLeft w:val="547"/>
          <w:marRight w:val="0"/>
          <w:marTop w:val="115"/>
          <w:marBottom w:val="0"/>
          <w:divBdr>
            <w:top w:val="none" w:sz="0" w:space="0" w:color="auto"/>
            <w:left w:val="none" w:sz="0" w:space="0" w:color="auto"/>
            <w:bottom w:val="none" w:sz="0" w:space="0" w:color="auto"/>
            <w:right w:val="none" w:sz="0" w:space="0" w:color="auto"/>
          </w:divBdr>
        </w:div>
        <w:div w:id="1483816121">
          <w:marLeft w:val="547"/>
          <w:marRight w:val="0"/>
          <w:marTop w:val="115"/>
          <w:marBottom w:val="0"/>
          <w:divBdr>
            <w:top w:val="none" w:sz="0" w:space="0" w:color="auto"/>
            <w:left w:val="none" w:sz="0" w:space="0" w:color="auto"/>
            <w:bottom w:val="none" w:sz="0" w:space="0" w:color="auto"/>
            <w:right w:val="none" w:sz="0" w:space="0" w:color="auto"/>
          </w:divBdr>
        </w:div>
      </w:divsChild>
    </w:div>
    <w:div w:id="846361675">
      <w:bodyDiv w:val="1"/>
      <w:marLeft w:val="0"/>
      <w:marRight w:val="0"/>
      <w:marTop w:val="0"/>
      <w:marBottom w:val="0"/>
      <w:divBdr>
        <w:top w:val="none" w:sz="0" w:space="0" w:color="auto"/>
        <w:left w:val="none" w:sz="0" w:space="0" w:color="auto"/>
        <w:bottom w:val="none" w:sz="0" w:space="0" w:color="auto"/>
        <w:right w:val="none" w:sz="0" w:space="0" w:color="auto"/>
      </w:divBdr>
      <w:divsChild>
        <w:div w:id="170950090">
          <w:marLeft w:val="1166"/>
          <w:marRight w:val="0"/>
          <w:marTop w:val="115"/>
          <w:marBottom w:val="0"/>
          <w:divBdr>
            <w:top w:val="none" w:sz="0" w:space="0" w:color="auto"/>
            <w:left w:val="none" w:sz="0" w:space="0" w:color="auto"/>
            <w:bottom w:val="none" w:sz="0" w:space="0" w:color="auto"/>
            <w:right w:val="none" w:sz="0" w:space="0" w:color="auto"/>
          </w:divBdr>
        </w:div>
        <w:div w:id="273832007">
          <w:marLeft w:val="1800"/>
          <w:marRight w:val="0"/>
          <w:marTop w:val="96"/>
          <w:marBottom w:val="0"/>
          <w:divBdr>
            <w:top w:val="none" w:sz="0" w:space="0" w:color="auto"/>
            <w:left w:val="none" w:sz="0" w:space="0" w:color="auto"/>
            <w:bottom w:val="none" w:sz="0" w:space="0" w:color="auto"/>
            <w:right w:val="none" w:sz="0" w:space="0" w:color="auto"/>
          </w:divBdr>
        </w:div>
        <w:div w:id="369497810">
          <w:marLeft w:val="547"/>
          <w:marRight w:val="0"/>
          <w:marTop w:val="130"/>
          <w:marBottom w:val="0"/>
          <w:divBdr>
            <w:top w:val="none" w:sz="0" w:space="0" w:color="auto"/>
            <w:left w:val="none" w:sz="0" w:space="0" w:color="auto"/>
            <w:bottom w:val="none" w:sz="0" w:space="0" w:color="auto"/>
            <w:right w:val="none" w:sz="0" w:space="0" w:color="auto"/>
          </w:divBdr>
        </w:div>
        <w:div w:id="940841897">
          <w:marLeft w:val="1800"/>
          <w:marRight w:val="0"/>
          <w:marTop w:val="96"/>
          <w:marBottom w:val="0"/>
          <w:divBdr>
            <w:top w:val="none" w:sz="0" w:space="0" w:color="auto"/>
            <w:left w:val="none" w:sz="0" w:space="0" w:color="auto"/>
            <w:bottom w:val="none" w:sz="0" w:space="0" w:color="auto"/>
            <w:right w:val="none" w:sz="0" w:space="0" w:color="auto"/>
          </w:divBdr>
        </w:div>
        <w:div w:id="1616060248">
          <w:marLeft w:val="1800"/>
          <w:marRight w:val="0"/>
          <w:marTop w:val="96"/>
          <w:marBottom w:val="0"/>
          <w:divBdr>
            <w:top w:val="none" w:sz="0" w:space="0" w:color="auto"/>
            <w:left w:val="none" w:sz="0" w:space="0" w:color="auto"/>
            <w:bottom w:val="none" w:sz="0" w:space="0" w:color="auto"/>
            <w:right w:val="none" w:sz="0" w:space="0" w:color="auto"/>
          </w:divBdr>
        </w:div>
        <w:div w:id="1770006173">
          <w:marLeft w:val="547"/>
          <w:marRight w:val="0"/>
          <w:marTop w:val="130"/>
          <w:marBottom w:val="0"/>
          <w:divBdr>
            <w:top w:val="none" w:sz="0" w:space="0" w:color="auto"/>
            <w:left w:val="none" w:sz="0" w:space="0" w:color="auto"/>
            <w:bottom w:val="none" w:sz="0" w:space="0" w:color="auto"/>
            <w:right w:val="none" w:sz="0" w:space="0" w:color="auto"/>
          </w:divBdr>
        </w:div>
      </w:divsChild>
    </w:div>
    <w:div w:id="935938940">
      <w:bodyDiv w:val="1"/>
      <w:marLeft w:val="0"/>
      <w:marRight w:val="0"/>
      <w:marTop w:val="0"/>
      <w:marBottom w:val="0"/>
      <w:divBdr>
        <w:top w:val="none" w:sz="0" w:space="0" w:color="auto"/>
        <w:left w:val="none" w:sz="0" w:space="0" w:color="auto"/>
        <w:bottom w:val="none" w:sz="0" w:space="0" w:color="auto"/>
        <w:right w:val="none" w:sz="0" w:space="0" w:color="auto"/>
      </w:divBdr>
      <w:divsChild>
        <w:div w:id="1481847136">
          <w:marLeft w:val="547"/>
          <w:marRight w:val="0"/>
          <w:marTop w:val="134"/>
          <w:marBottom w:val="0"/>
          <w:divBdr>
            <w:top w:val="none" w:sz="0" w:space="0" w:color="auto"/>
            <w:left w:val="none" w:sz="0" w:space="0" w:color="auto"/>
            <w:bottom w:val="none" w:sz="0" w:space="0" w:color="auto"/>
            <w:right w:val="none" w:sz="0" w:space="0" w:color="auto"/>
          </w:divBdr>
        </w:div>
      </w:divsChild>
    </w:div>
    <w:div w:id="1028944119">
      <w:bodyDiv w:val="1"/>
      <w:marLeft w:val="0"/>
      <w:marRight w:val="0"/>
      <w:marTop w:val="0"/>
      <w:marBottom w:val="0"/>
      <w:divBdr>
        <w:top w:val="none" w:sz="0" w:space="0" w:color="auto"/>
        <w:left w:val="none" w:sz="0" w:space="0" w:color="auto"/>
        <w:bottom w:val="none" w:sz="0" w:space="0" w:color="auto"/>
        <w:right w:val="none" w:sz="0" w:space="0" w:color="auto"/>
      </w:divBdr>
    </w:div>
    <w:div w:id="1082097303">
      <w:bodyDiv w:val="1"/>
      <w:marLeft w:val="0"/>
      <w:marRight w:val="0"/>
      <w:marTop w:val="0"/>
      <w:marBottom w:val="0"/>
      <w:divBdr>
        <w:top w:val="none" w:sz="0" w:space="0" w:color="auto"/>
        <w:left w:val="none" w:sz="0" w:space="0" w:color="auto"/>
        <w:bottom w:val="none" w:sz="0" w:space="0" w:color="auto"/>
        <w:right w:val="none" w:sz="0" w:space="0" w:color="auto"/>
      </w:divBdr>
      <w:divsChild>
        <w:div w:id="562906282">
          <w:marLeft w:val="547"/>
          <w:marRight w:val="0"/>
          <w:marTop w:val="125"/>
          <w:marBottom w:val="0"/>
          <w:divBdr>
            <w:top w:val="none" w:sz="0" w:space="0" w:color="auto"/>
            <w:left w:val="none" w:sz="0" w:space="0" w:color="auto"/>
            <w:bottom w:val="none" w:sz="0" w:space="0" w:color="auto"/>
            <w:right w:val="none" w:sz="0" w:space="0" w:color="auto"/>
          </w:divBdr>
        </w:div>
        <w:div w:id="608199349">
          <w:marLeft w:val="547"/>
          <w:marRight w:val="0"/>
          <w:marTop w:val="125"/>
          <w:marBottom w:val="0"/>
          <w:divBdr>
            <w:top w:val="none" w:sz="0" w:space="0" w:color="auto"/>
            <w:left w:val="none" w:sz="0" w:space="0" w:color="auto"/>
            <w:bottom w:val="none" w:sz="0" w:space="0" w:color="auto"/>
            <w:right w:val="none" w:sz="0" w:space="0" w:color="auto"/>
          </w:divBdr>
        </w:div>
        <w:div w:id="916985518">
          <w:marLeft w:val="547"/>
          <w:marRight w:val="0"/>
          <w:marTop w:val="125"/>
          <w:marBottom w:val="0"/>
          <w:divBdr>
            <w:top w:val="none" w:sz="0" w:space="0" w:color="auto"/>
            <w:left w:val="none" w:sz="0" w:space="0" w:color="auto"/>
            <w:bottom w:val="none" w:sz="0" w:space="0" w:color="auto"/>
            <w:right w:val="none" w:sz="0" w:space="0" w:color="auto"/>
          </w:divBdr>
        </w:div>
        <w:div w:id="1060715529">
          <w:marLeft w:val="547"/>
          <w:marRight w:val="0"/>
          <w:marTop w:val="125"/>
          <w:marBottom w:val="0"/>
          <w:divBdr>
            <w:top w:val="none" w:sz="0" w:space="0" w:color="auto"/>
            <w:left w:val="none" w:sz="0" w:space="0" w:color="auto"/>
            <w:bottom w:val="none" w:sz="0" w:space="0" w:color="auto"/>
            <w:right w:val="none" w:sz="0" w:space="0" w:color="auto"/>
          </w:divBdr>
        </w:div>
        <w:div w:id="1534029517">
          <w:marLeft w:val="547"/>
          <w:marRight w:val="0"/>
          <w:marTop w:val="125"/>
          <w:marBottom w:val="0"/>
          <w:divBdr>
            <w:top w:val="none" w:sz="0" w:space="0" w:color="auto"/>
            <w:left w:val="none" w:sz="0" w:space="0" w:color="auto"/>
            <w:bottom w:val="none" w:sz="0" w:space="0" w:color="auto"/>
            <w:right w:val="none" w:sz="0" w:space="0" w:color="auto"/>
          </w:divBdr>
        </w:div>
        <w:div w:id="1648779335">
          <w:marLeft w:val="547"/>
          <w:marRight w:val="0"/>
          <w:marTop w:val="125"/>
          <w:marBottom w:val="0"/>
          <w:divBdr>
            <w:top w:val="none" w:sz="0" w:space="0" w:color="auto"/>
            <w:left w:val="none" w:sz="0" w:space="0" w:color="auto"/>
            <w:bottom w:val="none" w:sz="0" w:space="0" w:color="auto"/>
            <w:right w:val="none" w:sz="0" w:space="0" w:color="auto"/>
          </w:divBdr>
        </w:div>
        <w:div w:id="1727946330">
          <w:marLeft w:val="547"/>
          <w:marRight w:val="0"/>
          <w:marTop w:val="125"/>
          <w:marBottom w:val="0"/>
          <w:divBdr>
            <w:top w:val="none" w:sz="0" w:space="0" w:color="auto"/>
            <w:left w:val="none" w:sz="0" w:space="0" w:color="auto"/>
            <w:bottom w:val="none" w:sz="0" w:space="0" w:color="auto"/>
            <w:right w:val="none" w:sz="0" w:space="0" w:color="auto"/>
          </w:divBdr>
        </w:div>
      </w:divsChild>
    </w:div>
    <w:div w:id="1114594307">
      <w:bodyDiv w:val="1"/>
      <w:marLeft w:val="0"/>
      <w:marRight w:val="0"/>
      <w:marTop w:val="0"/>
      <w:marBottom w:val="0"/>
      <w:divBdr>
        <w:top w:val="none" w:sz="0" w:space="0" w:color="auto"/>
        <w:left w:val="none" w:sz="0" w:space="0" w:color="auto"/>
        <w:bottom w:val="none" w:sz="0" w:space="0" w:color="auto"/>
        <w:right w:val="none" w:sz="0" w:space="0" w:color="auto"/>
      </w:divBdr>
      <w:divsChild>
        <w:div w:id="480467652">
          <w:marLeft w:val="0"/>
          <w:marRight w:val="0"/>
          <w:marTop w:val="0"/>
          <w:marBottom w:val="0"/>
          <w:divBdr>
            <w:top w:val="none" w:sz="0" w:space="0" w:color="auto"/>
            <w:left w:val="none" w:sz="0" w:space="0" w:color="auto"/>
            <w:bottom w:val="none" w:sz="0" w:space="0" w:color="auto"/>
            <w:right w:val="none" w:sz="0" w:space="0" w:color="auto"/>
          </w:divBdr>
          <w:divsChild>
            <w:div w:id="67784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3247">
      <w:bodyDiv w:val="1"/>
      <w:marLeft w:val="0"/>
      <w:marRight w:val="0"/>
      <w:marTop w:val="0"/>
      <w:marBottom w:val="0"/>
      <w:divBdr>
        <w:top w:val="none" w:sz="0" w:space="0" w:color="auto"/>
        <w:left w:val="none" w:sz="0" w:space="0" w:color="auto"/>
        <w:bottom w:val="none" w:sz="0" w:space="0" w:color="auto"/>
        <w:right w:val="none" w:sz="0" w:space="0" w:color="auto"/>
      </w:divBdr>
    </w:div>
    <w:div w:id="1415323435">
      <w:bodyDiv w:val="1"/>
      <w:marLeft w:val="0"/>
      <w:marRight w:val="0"/>
      <w:marTop w:val="0"/>
      <w:marBottom w:val="0"/>
      <w:divBdr>
        <w:top w:val="none" w:sz="0" w:space="0" w:color="auto"/>
        <w:left w:val="none" w:sz="0" w:space="0" w:color="auto"/>
        <w:bottom w:val="none" w:sz="0" w:space="0" w:color="auto"/>
        <w:right w:val="none" w:sz="0" w:space="0" w:color="auto"/>
      </w:divBdr>
      <w:divsChild>
        <w:div w:id="436097279">
          <w:marLeft w:val="547"/>
          <w:marRight w:val="0"/>
          <w:marTop w:val="154"/>
          <w:marBottom w:val="0"/>
          <w:divBdr>
            <w:top w:val="none" w:sz="0" w:space="0" w:color="auto"/>
            <w:left w:val="none" w:sz="0" w:space="0" w:color="auto"/>
            <w:bottom w:val="none" w:sz="0" w:space="0" w:color="auto"/>
            <w:right w:val="none" w:sz="0" w:space="0" w:color="auto"/>
          </w:divBdr>
        </w:div>
        <w:div w:id="1260333410">
          <w:marLeft w:val="547"/>
          <w:marRight w:val="0"/>
          <w:marTop w:val="154"/>
          <w:marBottom w:val="0"/>
          <w:divBdr>
            <w:top w:val="none" w:sz="0" w:space="0" w:color="auto"/>
            <w:left w:val="none" w:sz="0" w:space="0" w:color="auto"/>
            <w:bottom w:val="none" w:sz="0" w:space="0" w:color="auto"/>
            <w:right w:val="none" w:sz="0" w:space="0" w:color="auto"/>
          </w:divBdr>
        </w:div>
        <w:div w:id="1582174995">
          <w:marLeft w:val="547"/>
          <w:marRight w:val="0"/>
          <w:marTop w:val="154"/>
          <w:marBottom w:val="0"/>
          <w:divBdr>
            <w:top w:val="none" w:sz="0" w:space="0" w:color="auto"/>
            <w:left w:val="none" w:sz="0" w:space="0" w:color="auto"/>
            <w:bottom w:val="none" w:sz="0" w:space="0" w:color="auto"/>
            <w:right w:val="none" w:sz="0" w:space="0" w:color="auto"/>
          </w:divBdr>
        </w:div>
      </w:divsChild>
    </w:div>
    <w:div w:id="1456678260">
      <w:bodyDiv w:val="1"/>
      <w:marLeft w:val="0"/>
      <w:marRight w:val="0"/>
      <w:marTop w:val="0"/>
      <w:marBottom w:val="0"/>
      <w:divBdr>
        <w:top w:val="none" w:sz="0" w:space="0" w:color="auto"/>
        <w:left w:val="none" w:sz="0" w:space="0" w:color="auto"/>
        <w:bottom w:val="none" w:sz="0" w:space="0" w:color="auto"/>
        <w:right w:val="none" w:sz="0" w:space="0" w:color="auto"/>
      </w:divBdr>
      <w:divsChild>
        <w:div w:id="1624574126">
          <w:marLeft w:val="547"/>
          <w:marRight w:val="0"/>
          <w:marTop w:val="144"/>
          <w:marBottom w:val="0"/>
          <w:divBdr>
            <w:top w:val="none" w:sz="0" w:space="0" w:color="auto"/>
            <w:left w:val="none" w:sz="0" w:space="0" w:color="auto"/>
            <w:bottom w:val="none" w:sz="0" w:space="0" w:color="auto"/>
            <w:right w:val="none" w:sz="0" w:space="0" w:color="auto"/>
          </w:divBdr>
        </w:div>
        <w:div w:id="446436847">
          <w:marLeft w:val="547"/>
          <w:marRight w:val="0"/>
          <w:marTop w:val="144"/>
          <w:marBottom w:val="0"/>
          <w:divBdr>
            <w:top w:val="none" w:sz="0" w:space="0" w:color="auto"/>
            <w:left w:val="none" w:sz="0" w:space="0" w:color="auto"/>
            <w:bottom w:val="none" w:sz="0" w:space="0" w:color="auto"/>
            <w:right w:val="none" w:sz="0" w:space="0" w:color="auto"/>
          </w:divBdr>
        </w:div>
        <w:div w:id="272708029">
          <w:marLeft w:val="1008"/>
          <w:marRight w:val="0"/>
          <w:marTop w:val="115"/>
          <w:marBottom w:val="0"/>
          <w:divBdr>
            <w:top w:val="none" w:sz="0" w:space="0" w:color="auto"/>
            <w:left w:val="none" w:sz="0" w:space="0" w:color="auto"/>
            <w:bottom w:val="none" w:sz="0" w:space="0" w:color="auto"/>
            <w:right w:val="none" w:sz="0" w:space="0" w:color="auto"/>
          </w:divBdr>
        </w:div>
        <w:div w:id="1095907166">
          <w:marLeft w:val="1008"/>
          <w:marRight w:val="0"/>
          <w:marTop w:val="115"/>
          <w:marBottom w:val="0"/>
          <w:divBdr>
            <w:top w:val="none" w:sz="0" w:space="0" w:color="auto"/>
            <w:left w:val="none" w:sz="0" w:space="0" w:color="auto"/>
            <w:bottom w:val="none" w:sz="0" w:space="0" w:color="auto"/>
            <w:right w:val="none" w:sz="0" w:space="0" w:color="auto"/>
          </w:divBdr>
        </w:div>
        <w:div w:id="1780951086">
          <w:marLeft w:val="1008"/>
          <w:marRight w:val="0"/>
          <w:marTop w:val="115"/>
          <w:marBottom w:val="0"/>
          <w:divBdr>
            <w:top w:val="none" w:sz="0" w:space="0" w:color="auto"/>
            <w:left w:val="none" w:sz="0" w:space="0" w:color="auto"/>
            <w:bottom w:val="none" w:sz="0" w:space="0" w:color="auto"/>
            <w:right w:val="none" w:sz="0" w:space="0" w:color="auto"/>
          </w:divBdr>
        </w:div>
        <w:div w:id="606035832">
          <w:marLeft w:val="1008"/>
          <w:marRight w:val="0"/>
          <w:marTop w:val="115"/>
          <w:marBottom w:val="0"/>
          <w:divBdr>
            <w:top w:val="none" w:sz="0" w:space="0" w:color="auto"/>
            <w:left w:val="none" w:sz="0" w:space="0" w:color="auto"/>
            <w:bottom w:val="none" w:sz="0" w:space="0" w:color="auto"/>
            <w:right w:val="none" w:sz="0" w:space="0" w:color="auto"/>
          </w:divBdr>
        </w:div>
        <w:div w:id="1550067906">
          <w:marLeft w:val="1008"/>
          <w:marRight w:val="0"/>
          <w:marTop w:val="115"/>
          <w:marBottom w:val="0"/>
          <w:divBdr>
            <w:top w:val="none" w:sz="0" w:space="0" w:color="auto"/>
            <w:left w:val="none" w:sz="0" w:space="0" w:color="auto"/>
            <w:bottom w:val="none" w:sz="0" w:space="0" w:color="auto"/>
            <w:right w:val="none" w:sz="0" w:space="0" w:color="auto"/>
          </w:divBdr>
        </w:div>
        <w:div w:id="139277272">
          <w:marLeft w:val="1008"/>
          <w:marRight w:val="0"/>
          <w:marTop w:val="115"/>
          <w:marBottom w:val="0"/>
          <w:divBdr>
            <w:top w:val="none" w:sz="0" w:space="0" w:color="auto"/>
            <w:left w:val="none" w:sz="0" w:space="0" w:color="auto"/>
            <w:bottom w:val="none" w:sz="0" w:space="0" w:color="auto"/>
            <w:right w:val="none" w:sz="0" w:space="0" w:color="auto"/>
          </w:divBdr>
        </w:div>
        <w:div w:id="1417894911">
          <w:marLeft w:val="547"/>
          <w:marRight w:val="0"/>
          <w:marTop w:val="144"/>
          <w:marBottom w:val="0"/>
          <w:divBdr>
            <w:top w:val="none" w:sz="0" w:space="0" w:color="auto"/>
            <w:left w:val="none" w:sz="0" w:space="0" w:color="auto"/>
            <w:bottom w:val="none" w:sz="0" w:space="0" w:color="auto"/>
            <w:right w:val="none" w:sz="0" w:space="0" w:color="auto"/>
          </w:divBdr>
        </w:div>
        <w:div w:id="899439017">
          <w:marLeft w:val="547"/>
          <w:marRight w:val="0"/>
          <w:marTop w:val="144"/>
          <w:marBottom w:val="0"/>
          <w:divBdr>
            <w:top w:val="none" w:sz="0" w:space="0" w:color="auto"/>
            <w:left w:val="none" w:sz="0" w:space="0" w:color="auto"/>
            <w:bottom w:val="none" w:sz="0" w:space="0" w:color="auto"/>
            <w:right w:val="none" w:sz="0" w:space="0" w:color="auto"/>
          </w:divBdr>
        </w:div>
      </w:divsChild>
    </w:div>
    <w:div w:id="1599020542">
      <w:bodyDiv w:val="1"/>
      <w:marLeft w:val="0"/>
      <w:marRight w:val="0"/>
      <w:marTop w:val="0"/>
      <w:marBottom w:val="0"/>
      <w:divBdr>
        <w:top w:val="none" w:sz="0" w:space="0" w:color="auto"/>
        <w:left w:val="none" w:sz="0" w:space="0" w:color="auto"/>
        <w:bottom w:val="none" w:sz="0" w:space="0" w:color="auto"/>
        <w:right w:val="none" w:sz="0" w:space="0" w:color="auto"/>
      </w:divBdr>
    </w:div>
    <w:div w:id="1618637772">
      <w:bodyDiv w:val="1"/>
      <w:marLeft w:val="0"/>
      <w:marRight w:val="0"/>
      <w:marTop w:val="0"/>
      <w:marBottom w:val="0"/>
      <w:divBdr>
        <w:top w:val="none" w:sz="0" w:space="0" w:color="auto"/>
        <w:left w:val="none" w:sz="0" w:space="0" w:color="auto"/>
        <w:bottom w:val="none" w:sz="0" w:space="0" w:color="auto"/>
        <w:right w:val="none" w:sz="0" w:space="0" w:color="auto"/>
      </w:divBdr>
    </w:div>
    <w:div w:id="1673068953">
      <w:bodyDiv w:val="1"/>
      <w:marLeft w:val="0"/>
      <w:marRight w:val="0"/>
      <w:marTop w:val="0"/>
      <w:marBottom w:val="0"/>
      <w:divBdr>
        <w:top w:val="none" w:sz="0" w:space="0" w:color="auto"/>
        <w:left w:val="none" w:sz="0" w:space="0" w:color="auto"/>
        <w:bottom w:val="none" w:sz="0" w:space="0" w:color="auto"/>
        <w:right w:val="none" w:sz="0" w:space="0" w:color="auto"/>
      </w:divBdr>
      <w:divsChild>
        <w:div w:id="908923384">
          <w:marLeft w:val="0"/>
          <w:marRight w:val="0"/>
          <w:marTop w:val="0"/>
          <w:marBottom w:val="0"/>
          <w:divBdr>
            <w:top w:val="none" w:sz="0" w:space="0" w:color="auto"/>
            <w:left w:val="none" w:sz="0" w:space="0" w:color="auto"/>
            <w:bottom w:val="none" w:sz="0" w:space="0" w:color="auto"/>
            <w:right w:val="none" w:sz="0" w:space="0" w:color="auto"/>
          </w:divBdr>
          <w:divsChild>
            <w:div w:id="5114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29830">
      <w:bodyDiv w:val="1"/>
      <w:marLeft w:val="0"/>
      <w:marRight w:val="0"/>
      <w:marTop w:val="0"/>
      <w:marBottom w:val="0"/>
      <w:divBdr>
        <w:top w:val="none" w:sz="0" w:space="0" w:color="auto"/>
        <w:left w:val="none" w:sz="0" w:space="0" w:color="auto"/>
        <w:bottom w:val="none" w:sz="0" w:space="0" w:color="auto"/>
        <w:right w:val="none" w:sz="0" w:space="0" w:color="auto"/>
      </w:divBdr>
      <w:divsChild>
        <w:div w:id="286740550">
          <w:marLeft w:val="547"/>
          <w:marRight w:val="0"/>
          <w:marTop w:val="154"/>
          <w:marBottom w:val="0"/>
          <w:divBdr>
            <w:top w:val="none" w:sz="0" w:space="0" w:color="auto"/>
            <w:left w:val="none" w:sz="0" w:space="0" w:color="auto"/>
            <w:bottom w:val="none" w:sz="0" w:space="0" w:color="auto"/>
            <w:right w:val="none" w:sz="0" w:space="0" w:color="auto"/>
          </w:divBdr>
        </w:div>
        <w:div w:id="543641610">
          <w:marLeft w:val="547"/>
          <w:marRight w:val="0"/>
          <w:marTop w:val="154"/>
          <w:marBottom w:val="0"/>
          <w:divBdr>
            <w:top w:val="none" w:sz="0" w:space="0" w:color="auto"/>
            <w:left w:val="none" w:sz="0" w:space="0" w:color="auto"/>
            <w:bottom w:val="none" w:sz="0" w:space="0" w:color="auto"/>
            <w:right w:val="none" w:sz="0" w:space="0" w:color="auto"/>
          </w:divBdr>
        </w:div>
        <w:div w:id="1057704050">
          <w:marLeft w:val="547"/>
          <w:marRight w:val="0"/>
          <w:marTop w:val="154"/>
          <w:marBottom w:val="0"/>
          <w:divBdr>
            <w:top w:val="none" w:sz="0" w:space="0" w:color="auto"/>
            <w:left w:val="none" w:sz="0" w:space="0" w:color="auto"/>
            <w:bottom w:val="none" w:sz="0" w:space="0" w:color="auto"/>
            <w:right w:val="none" w:sz="0" w:space="0" w:color="auto"/>
          </w:divBdr>
        </w:div>
        <w:div w:id="1166823080">
          <w:marLeft w:val="547"/>
          <w:marRight w:val="0"/>
          <w:marTop w:val="154"/>
          <w:marBottom w:val="0"/>
          <w:divBdr>
            <w:top w:val="none" w:sz="0" w:space="0" w:color="auto"/>
            <w:left w:val="none" w:sz="0" w:space="0" w:color="auto"/>
            <w:bottom w:val="none" w:sz="0" w:space="0" w:color="auto"/>
            <w:right w:val="none" w:sz="0" w:space="0" w:color="auto"/>
          </w:divBdr>
        </w:div>
        <w:div w:id="1427574494">
          <w:marLeft w:val="547"/>
          <w:marRight w:val="0"/>
          <w:marTop w:val="154"/>
          <w:marBottom w:val="0"/>
          <w:divBdr>
            <w:top w:val="none" w:sz="0" w:space="0" w:color="auto"/>
            <w:left w:val="none" w:sz="0" w:space="0" w:color="auto"/>
            <w:bottom w:val="none" w:sz="0" w:space="0" w:color="auto"/>
            <w:right w:val="none" w:sz="0" w:space="0" w:color="auto"/>
          </w:divBdr>
        </w:div>
        <w:div w:id="1540585759">
          <w:marLeft w:val="547"/>
          <w:marRight w:val="0"/>
          <w:marTop w:val="154"/>
          <w:marBottom w:val="0"/>
          <w:divBdr>
            <w:top w:val="none" w:sz="0" w:space="0" w:color="auto"/>
            <w:left w:val="none" w:sz="0" w:space="0" w:color="auto"/>
            <w:bottom w:val="none" w:sz="0" w:space="0" w:color="auto"/>
            <w:right w:val="none" w:sz="0" w:space="0" w:color="auto"/>
          </w:divBdr>
        </w:div>
      </w:divsChild>
    </w:div>
    <w:div w:id="1811484559">
      <w:bodyDiv w:val="1"/>
      <w:marLeft w:val="0"/>
      <w:marRight w:val="0"/>
      <w:marTop w:val="0"/>
      <w:marBottom w:val="0"/>
      <w:divBdr>
        <w:top w:val="none" w:sz="0" w:space="0" w:color="auto"/>
        <w:left w:val="none" w:sz="0" w:space="0" w:color="auto"/>
        <w:bottom w:val="none" w:sz="0" w:space="0" w:color="auto"/>
        <w:right w:val="none" w:sz="0" w:space="0" w:color="auto"/>
      </w:divBdr>
      <w:divsChild>
        <w:div w:id="1472137336">
          <w:marLeft w:val="547"/>
          <w:marRight w:val="0"/>
          <w:marTop w:val="134"/>
          <w:marBottom w:val="0"/>
          <w:divBdr>
            <w:top w:val="none" w:sz="0" w:space="0" w:color="auto"/>
            <w:left w:val="none" w:sz="0" w:space="0" w:color="auto"/>
            <w:bottom w:val="none" w:sz="0" w:space="0" w:color="auto"/>
            <w:right w:val="none" w:sz="0" w:space="0" w:color="auto"/>
          </w:divBdr>
        </w:div>
      </w:divsChild>
    </w:div>
    <w:div w:id="1821264067">
      <w:bodyDiv w:val="1"/>
      <w:marLeft w:val="0"/>
      <w:marRight w:val="0"/>
      <w:marTop w:val="0"/>
      <w:marBottom w:val="0"/>
      <w:divBdr>
        <w:top w:val="none" w:sz="0" w:space="0" w:color="auto"/>
        <w:left w:val="none" w:sz="0" w:space="0" w:color="auto"/>
        <w:bottom w:val="none" w:sz="0" w:space="0" w:color="auto"/>
        <w:right w:val="none" w:sz="0" w:space="0" w:color="auto"/>
      </w:divBdr>
      <w:divsChild>
        <w:div w:id="644286826">
          <w:marLeft w:val="547"/>
          <w:marRight w:val="0"/>
          <w:marTop w:val="154"/>
          <w:marBottom w:val="0"/>
          <w:divBdr>
            <w:top w:val="none" w:sz="0" w:space="0" w:color="auto"/>
            <w:left w:val="none" w:sz="0" w:space="0" w:color="auto"/>
            <w:bottom w:val="none" w:sz="0" w:space="0" w:color="auto"/>
            <w:right w:val="none" w:sz="0" w:space="0" w:color="auto"/>
          </w:divBdr>
        </w:div>
        <w:div w:id="698631672">
          <w:marLeft w:val="547"/>
          <w:marRight w:val="0"/>
          <w:marTop w:val="154"/>
          <w:marBottom w:val="0"/>
          <w:divBdr>
            <w:top w:val="none" w:sz="0" w:space="0" w:color="auto"/>
            <w:left w:val="none" w:sz="0" w:space="0" w:color="auto"/>
            <w:bottom w:val="none" w:sz="0" w:space="0" w:color="auto"/>
            <w:right w:val="none" w:sz="0" w:space="0" w:color="auto"/>
          </w:divBdr>
        </w:div>
        <w:div w:id="923957713">
          <w:marLeft w:val="547"/>
          <w:marRight w:val="0"/>
          <w:marTop w:val="154"/>
          <w:marBottom w:val="0"/>
          <w:divBdr>
            <w:top w:val="none" w:sz="0" w:space="0" w:color="auto"/>
            <w:left w:val="none" w:sz="0" w:space="0" w:color="auto"/>
            <w:bottom w:val="none" w:sz="0" w:space="0" w:color="auto"/>
            <w:right w:val="none" w:sz="0" w:space="0" w:color="auto"/>
          </w:divBdr>
        </w:div>
        <w:div w:id="1523394343">
          <w:marLeft w:val="547"/>
          <w:marRight w:val="0"/>
          <w:marTop w:val="154"/>
          <w:marBottom w:val="0"/>
          <w:divBdr>
            <w:top w:val="none" w:sz="0" w:space="0" w:color="auto"/>
            <w:left w:val="none" w:sz="0" w:space="0" w:color="auto"/>
            <w:bottom w:val="none" w:sz="0" w:space="0" w:color="auto"/>
            <w:right w:val="none" w:sz="0" w:space="0" w:color="auto"/>
          </w:divBdr>
        </w:div>
        <w:div w:id="1997876574">
          <w:marLeft w:val="547"/>
          <w:marRight w:val="0"/>
          <w:marTop w:val="154"/>
          <w:marBottom w:val="0"/>
          <w:divBdr>
            <w:top w:val="none" w:sz="0" w:space="0" w:color="auto"/>
            <w:left w:val="none" w:sz="0" w:space="0" w:color="auto"/>
            <w:bottom w:val="none" w:sz="0" w:space="0" w:color="auto"/>
            <w:right w:val="none" w:sz="0" w:space="0" w:color="auto"/>
          </w:divBdr>
        </w:div>
        <w:div w:id="2044986665">
          <w:marLeft w:val="547"/>
          <w:marRight w:val="0"/>
          <w:marTop w:val="154"/>
          <w:marBottom w:val="0"/>
          <w:divBdr>
            <w:top w:val="none" w:sz="0" w:space="0" w:color="auto"/>
            <w:left w:val="none" w:sz="0" w:space="0" w:color="auto"/>
            <w:bottom w:val="none" w:sz="0" w:space="0" w:color="auto"/>
            <w:right w:val="none" w:sz="0" w:space="0" w:color="auto"/>
          </w:divBdr>
        </w:div>
      </w:divsChild>
    </w:div>
    <w:div w:id="1949852375">
      <w:bodyDiv w:val="1"/>
      <w:marLeft w:val="0"/>
      <w:marRight w:val="0"/>
      <w:marTop w:val="0"/>
      <w:marBottom w:val="0"/>
      <w:divBdr>
        <w:top w:val="none" w:sz="0" w:space="0" w:color="auto"/>
        <w:left w:val="none" w:sz="0" w:space="0" w:color="auto"/>
        <w:bottom w:val="none" w:sz="0" w:space="0" w:color="auto"/>
        <w:right w:val="none" w:sz="0" w:space="0" w:color="auto"/>
      </w:divBdr>
      <w:divsChild>
        <w:div w:id="573903850">
          <w:marLeft w:val="547"/>
          <w:marRight w:val="0"/>
          <w:marTop w:val="154"/>
          <w:marBottom w:val="0"/>
          <w:divBdr>
            <w:top w:val="none" w:sz="0" w:space="0" w:color="auto"/>
            <w:left w:val="none" w:sz="0" w:space="0" w:color="auto"/>
            <w:bottom w:val="none" w:sz="0" w:space="0" w:color="auto"/>
            <w:right w:val="none" w:sz="0" w:space="0" w:color="auto"/>
          </w:divBdr>
        </w:div>
      </w:divsChild>
    </w:div>
    <w:div w:id="2024897303">
      <w:bodyDiv w:val="1"/>
      <w:marLeft w:val="0"/>
      <w:marRight w:val="0"/>
      <w:marTop w:val="0"/>
      <w:marBottom w:val="0"/>
      <w:divBdr>
        <w:top w:val="none" w:sz="0" w:space="0" w:color="auto"/>
        <w:left w:val="none" w:sz="0" w:space="0" w:color="auto"/>
        <w:bottom w:val="none" w:sz="0" w:space="0" w:color="auto"/>
        <w:right w:val="none" w:sz="0" w:space="0" w:color="auto"/>
      </w:divBdr>
      <w:divsChild>
        <w:div w:id="166021769">
          <w:marLeft w:val="1166"/>
          <w:marRight w:val="0"/>
          <w:marTop w:val="134"/>
          <w:marBottom w:val="0"/>
          <w:divBdr>
            <w:top w:val="none" w:sz="0" w:space="0" w:color="auto"/>
            <w:left w:val="none" w:sz="0" w:space="0" w:color="auto"/>
            <w:bottom w:val="none" w:sz="0" w:space="0" w:color="auto"/>
            <w:right w:val="none" w:sz="0" w:space="0" w:color="auto"/>
          </w:divBdr>
        </w:div>
        <w:div w:id="712848885">
          <w:marLeft w:val="1166"/>
          <w:marRight w:val="0"/>
          <w:marTop w:val="134"/>
          <w:marBottom w:val="0"/>
          <w:divBdr>
            <w:top w:val="none" w:sz="0" w:space="0" w:color="auto"/>
            <w:left w:val="none" w:sz="0" w:space="0" w:color="auto"/>
            <w:bottom w:val="none" w:sz="0" w:space="0" w:color="auto"/>
            <w:right w:val="none" w:sz="0" w:space="0" w:color="auto"/>
          </w:divBdr>
        </w:div>
        <w:div w:id="1472792641">
          <w:marLeft w:val="547"/>
          <w:marRight w:val="0"/>
          <w:marTop w:val="154"/>
          <w:marBottom w:val="0"/>
          <w:divBdr>
            <w:top w:val="none" w:sz="0" w:space="0" w:color="auto"/>
            <w:left w:val="none" w:sz="0" w:space="0" w:color="auto"/>
            <w:bottom w:val="none" w:sz="0" w:space="0" w:color="auto"/>
            <w:right w:val="none" w:sz="0" w:space="0" w:color="auto"/>
          </w:divBdr>
        </w:div>
      </w:divsChild>
    </w:div>
    <w:div w:id="2086949388">
      <w:bodyDiv w:val="1"/>
      <w:marLeft w:val="0"/>
      <w:marRight w:val="0"/>
      <w:marTop w:val="0"/>
      <w:marBottom w:val="0"/>
      <w:divBdr>
        <w:top w:val="none" w:sz="0" w:space="0" w:color="auto"/>
        <w:left w:val="none" w:sz="0" w:space="0" w:color="auto"/>
        <w:bottom w:val="none" w:sz="0" w:space="0" w:color="auto"/>
        <w:right w:val="none" w:sz="0" w:space="0" w:color="auto"/>
      </w:divBdr>
      <w:divsChild>
        <w:div w:id="858130190">
          <w:marLeft w:val="547"/>
          <w:marRight w:val="0"/>
          <w:marTop w:val="154"/>
          <w:marBottom w:val="0"/>
          <w:divBdr>
            <w:top w:val="none" w:sz="0" w:space="0" w:color="auto"/>
            <w:left w:val="none" w:sz="0" w:space="0" w:color="auto"/>
            <w:bottom w:val="none" w:sz="0" w:space="0" w:color="auto"/>
            <w:right w:val="none" w:sz="0" w:space="0" w:color="auto"/>
          </w:divBdr>
        </w:div>
        <w:div w:id="1401362731">
          <w:marLeft w:val="547"/>
          <w:marRight w:val="0"/>
          <w:marTop w:val="154"/>
          <w:marBottom w:val="0"/>
          <w:divBdr>
            <w:top w:val="none" w:sz="0" w:space="0" w:color="auto"/>
            <w:left w:val="none" w:sz="0" w:space="0" w:color="auto"/>
            <w:bottom w:val="none" w:sz="0" w:space="0" w:color="auto"/>
            <w:right w:val="none" w:sz="0" w:space="0" w:color="auto"/>
          </w:divBdr>
        </w:div>
        <w:div w:id="1713654639">
          <w:marLeft w:val="547"/>
          <w:marRight w:val="0"/>
          <w:marTop w:val="154"/>
          <w:marBottom w:val="0"/>
          <w:divBdr>
            <w:top w:val="none" w:sz="0" w:space="0" w:color="auto"/>
            <w:left w:val="none" w:sz="0" w:space="0" w:color="auto"/>
            <w:bottom w:val="none" w:sz="0" w:space="0" w:color="auto"/>
            <w:right w:val="none" w:sz="0" w:space="0" w:color="auto"/>
          </w:divBdr>
        </w:div>
        <w:div w:id="1921333761">
          <w:marLeft w:val="547"/>
          <w:marRight w:val="0"/>
          <w:marTop w:val="154"/>
          <w:marBottom w:val="0"/>
          <w:divBdr>
            <w:top w:val="none" w:sz="0" w:space="0" w:color="auto"/>
            <w:left w:val="none" w:sz="0" w:space="0" w:color="auto"/>
            <w:bottom w:val="none" w:sz="0" w:space="0" w:color="auto"/>
            <w:right w:val="none" w:sz="0" w:space="0" w:color="auto"/>
          </w:divBdr>
        </w:div>
      </w:divsChild>
    </w:div>
    <w:div w:id="2106730169">
      <w:bodyDiv w:val="1"/>
      <w:marLeft w:val="0"/>
      <w:marRight w:val="0"/>
      <w:marTop w:val="0"/>
      <w:marBottom w:val="0"/>
      <w:divBdr>
        <w:top w:val="none" w:sz="0" w:space="0" w:color="auto"/>
        <w:left w:val="none" w:sz="0" w:space="0" w:color="auto"/>
        <w:bottom w:val="none" w:sz="0" w:space="0" w:color="auto"/>
        <w:right w:val="none" w:sz="0" w:space="0" w:color="auto"/>
      </w:divBdr>
      <w:divsChild>
        <w:div w:id="579101695">
          <w:marLeft w:val="547"/>
          <w:marRight w:val="0"/>
          <w:marTop w:val="115"/>
          <w:marBottom w:val="0"/>
          <w:divBdr>
            <w:top w:val="none" w:sz="0" w:space="0" w:color="auto"/>
            <w:left w:val="none" w:sz="0" w:space="0" w:color="auto"/>
            <w:bottom w:val="none" w:sz="0" w:space="0" w:color="auto"/>
            <w:right w:val="none" w:sz="0" w:space="0" w:color="auto"/>
          </w:divBdr>
        </w:div>
        <w:div w:id="1044712587">
          <w:marLeft w:val="547"/>
          <w:marRight w:val="0"/>
          <w:marTop w:val="115"/>
          <w:marBottom w:val="0"/>
          <w:divBdr>
            <w:top w:val="none" w:sz="0" w:space="0" w:color="auto"/>
            <w:left w:val="none" w:sz="0" w:space="0" w:color="auto"/>
            <w:bottom w:val="none" w:sz="0" w:space="0" w:color="auto"/>
            <w:right w:val="none" w:sz="0" w:space="0" w:color="auto"/>
          </w:divBdr>
        </w:div>
        <w:div w:id="550194113">
          <w:marLeft w:val="547"/>
          <w:marRight w:val="0"/>
          <w:marTop w:val="115"/>
          <w:marBottom w:val="0"/>
          <w:divBdr>
            <w:top w:val="none" w:sz="0" w:space="0" w:color="auto"/>
            <w:left w:val="none" w:sz="0" w:space="0" w:color="auto"/>
            <w:bottom w:val="none" w:sz="0" w:space="0" w:color="auto"/>
            <w:right w:val="none" w:sz="0" w:space="0" w:color="auto"/>
          </w:divBdr>
        </w:div>
        <w:div w:id="101843777">
          <w:marLeft w:val="547"/>
          <w:marRight w:val="0"/>
          <w:marTop w:val="115"/>
          <w:marBottom w:val="0"/>
          <w:divBdr>
            <w:top w:val="none" w:sz="0" w:space="0" w:color="auto"/>
            <w:left w:val="none" w:sz="0" w:space="0" w:color="auto"/>
            <w:bottom w:val="none" w:sz="0" w:space="0" w:color="auto"/>
            <w:right w:val="none" w:sz="0" w:space="0" w:color="auto"/>
          </w:divBdr>
        </w:div>
        <w:div w:id="1521774409">
          <w:marLeft w:val="547"/>
          <w:marRight w:val="0"/>
          <w:marTop w:val="115"/>
          <w:marBottom w:val="0"/>
          <w:divBdr>
            <w:top w:val="none" w:sz="0" w:space="0" w:color="auto"/>
            <w:left w:val="none" w:sz="0" w:space="0" w:color="auto"/>
            <w:bottom w:val="none" w:sz="0" w:space="0" w:color="auto"/>
            <w:right w:val="none" w:sz="0" w:space="0" w:color="auto"/>
          </w:divBdr>
        </w:div>
      </w:divsChild>
    </w:div>
    <w:div w:id="2117751985">
      <w:bodyDiv w:val="1"/>
      <w:marLeft w:val="0"/>
      <w:marRight w:val="0"/>
      <w:marTop w:val="0"/>
      <w:marBottom w:val="0"/>
      <w:divBdr>
        <w:top w:val="none" w:sz="0" w:space="0" w:color="auto"/>
        <w:left w:val="none" w:sz="0" w:space="0" w:color="auto"/>
        <w:bottom w:val="none" w:sz="0" w:space="0" w:color="auto"/>
        <w:right w:val="none" w:sz="0" w:space="0" w:color="auto"/>
      </w:divBdr>
    </w:div>
    <w:div w:id="2128694977">
      <w:bodyDiv w:val="1"/>
      <w:marLeft w:val="0"/>
      <w:marRight w:val="0"/>
      <w:marTop w:val="0"/>
      <w:marBottom w:val="0"/>
      <w:divBdr>
        <w:top w:val="none" w:sz="0" w:space="0" w:color="auto"/>
        <w:left w:val="none" w:sz="0" w:space="0" w:color="auto"/>
        <w:bottom w:val="none" w:sz="0" w:space="0" w:color="auto"/>
        <w:right w:val="none" w:sz="0" w:space="0" w:color="auto"/>
      </w:divBdr>
      <w:divsChild>
        <w:div w:id="221598594">
          <w:marLeft w:val="432"/>
          <w:marRight w:val="0"/>
          <w:marTop w:val="154"/>
          <w:marBottom w:val="0"/>
          <w:divBdr>
            <w:top w:val="none" w:sz="0" w:space="0" w:color="auto"/>
            <w:left w:val="none" w:sz="0" w:space="0" w:color="auto"/>
            <w:bottom w:val="none" w:sz="0" w:space="0" w:color="auto"/>
            <w:right w:val="none" w:sz="0" w:space="0" w:color="auto"/>
          </w:divBdr>
        </w:div>
        <w:div w:id="432670069">
          <w:marLeft w:val="432"/>
          <w:marRight w:val="0"/>
          <w:marTop w:val="154"/>
          <w:marBottom w:val="0"/>
          <w:divBdr>
            <w:top w:val="none" w:sz="0" w:space="0" w:color="auto"/>
            <w:left w:val="none" w:sz="0" w:space="0" w:color="auto"/>
            <w:bottom w:val="none" w:sz="0" w:space="0" w:color="auto"/>
            <w:right w:val="none" w:sz="0" w:space="0" w:color="auto"/>
          </w:divBdr>
        </w:div>
        <w:div w:id="683944950">
          <w:marLeft w:val="432"/>
          <w:marRight w:val="0"/>
          <w:marTop w:val="154"/>
          <w:marBottom w:val="0"/>
          <w:divBdr>
            <w:top w:val="none" w:sz="0" w:space="0" w:color="auto"/>
            <w:left w:val="none" w:sz="0" w:space="0" w:color="auto"/>
            <w:bottom w:val="none" w:sz="0" w:space="0" w:color="auto"/>
            <w:right w:val="none" w:sz="0" w:space="0" w:color="auto"/>
          </w:divBdr>
        </w:div>
        <w:div w:id="1092779831">
          <w:marLeft w:val="432"/>
          <w:marRight w:val="0"/>
          <w:marTop w:val="154"/>
          <w:marBottom w:val="0"/>
          <w:divBdr>
            <w:top w:val="none" w:sz="0" w:space="0" w:color="auto"/>
            <w:left w:val="none" w:sz="0" w:space="0" w:color="auto"/>
            <w:bottom w:val="none" w:sz="0" w:space="0" w:color="auto"/>
            <w:right w:val="none" w:sz="0" w:space="0" w:color="auto"/>
          </w:divBdr>
        </w:div>
        <w:div w:id="1121462599">
          <w:marLeft w:val="432"/>
          <w:marRight w:val="0"/>
          <w:marTop w:val="154"/>
          <w:marBottom w:val="0"/>
          <w:divBdr>
            <w:top w:val="none" w:sz="0" w:space="0" w:color="auto"/>
            <w:left w:val="none" w:sz="0" w:space="0" w:color="auto"/>
            <w:bottom w:val="none" w:sz="0" w:space="0" w:color="auto"/>
            <w:right w:val="none" w:sz="0" w:space="0" w:color="auto"/>
          </w:divBdr>
        </w:div>
        <w:div w:id="1780950787">
          <w:marLeft w:val="432"/>
          <w:marRight w:val="0"/>
          <w:marTop w:val="154"/>
          <w:marBottom w:val="0"/>
          <w:divBdr>
            <w:top w:val="none" w:sz="0" w:space="0" w:color="auto"/>
            <w:left w:val="none" w:sz="0" w:space="0" w:color="auto"/>
            <w:bottom w:val="none" w:sz="0" w:space="0" w:color="auto"/>
            <w:right w:val="none" w:sz="0" w:space="0" w:color="auto"/>
          </w:divBdr>
        </w:div>
      </w:divsChild>
    </w:div>
    <w:div w:id="2128893546">
      <w:bodyDiv w:val="1"/>
      <w:marLeft w:val="0"/>
      <w:marRight w:val="0"/>
      <w:marTop w:val="0"/>
      <w:marBottom w:val="0"/>
      <w:divBdr>
        <w:top w:val="none" w:sz="0" w:space="0" w:color="auto"/>
        <w:left w:val="none" w:sz="0" w:space="0" w:color="auto"/>
        <w:bottom w:val="none" w:sz="0" w:space="0" w:color="auto"/>
        <w:right w:val="none" w:sz="0" w:space="0" w:color="auto"/>
      </w:divBdr>
      <w:divsChild>
        <w:div w:id="177938092">
          <w:marLeft w:val="1166"/>
          <w:marRight w:val="0"/>
          <w:marTop w:val="106"/>
          <w:marBottom w:val="0"/>
          <w:divBdr>
            <w:top w:val="none" w:sz="0" w:space="0" w:color="auto"/>
            <w:left w:val="none" w:sz="0" w:space="0" w:color="auto"/>
            <w:bottom w:val="none" w:sz="0" w:space="0" w:color="auto"/>
            <w:right w:val="none" w:sz="0" w:space="0" w:color="auto"/>
          </w:divBdr>
        </w:div>
        <w:div w:id="984549662">
          <w:marLeft w:val="1166"/>
          <w:marRight w:val="0"/>
          <w:marTop w:val="106"/>
          <w:marBottom w:val="0"/>
          <w:divBdr>
            <w:top w:val="none" w:sz="0" w:space="0" w:color="auto"/>
            <w:left w:val="none" w:sz="0" w:space="0" w:color="auto"/>
            <w:bottom w:val="none" w:sz="0" w:space="0" w:color="auto"/>
            <w:right w:val="none" w:sz="0" w:space="0" w:color="auto"/>
          </w:divBdr>
        </w:div>
        <w:div w:id="1487164909">
          <w:marLeft w:val="1166"/>
          <w:marRight w:val="0"/>
          <w:marTop w:val="106"/>
          <w:marBottom w:val="0"/>
          <w:divBdr>
            <w:top w:val="none" w:sz="0" w:space="0" w:color="auto"/>
            <w:left w:val="none" w:sz="0" w:space="0" w:color="auto"/>
            <w:bottom w:val="none" w:sz="0" w:space="0" w:color="auto"/>
            <w:right w:val="none" w:sz="0" w:space="0" w:color="auto"/>
          </w:divBdr>
        </w:div>
        <w:div w:id="2077118003">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E3B9F-0762-4190-88F8-7685EEE6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779</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Kirkland-Gordon</dc:creator>
  <cp:lastModifiedBy>Julie M. Corkery</cp:lastModifiedBy>
  <cp:revision>4</cp:revision>
  <dcterms:created xsi:type="dcterms:W3CDTF">2013-09-30T14:41:00Z</dcterms:created>
  <dcterms:modified xsi:type="dcterms:W3CDTF">2013-10-14T17:27:00Z</dcterms:modified>
</cp:coreProperties>
</file>